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36" w:rsidRPr="006D575A" w:rsidRDefault="00F3659B" w:rsidP="00FB44A3">
      <w:pPr>
        <w:jc w:val="center"/>
        <w:rPr>
          <w:rFonts w:ascii="仿宋" w:eastAsia="仿宋" w:hAnsi="仿宋"/>
          <w:b/>
          <w:sz w:val="36"/>
          <w:szCs w:val="36"/>
        </w:rPr>
      </w:pPr>
      <w:r w:rsidRPr="006D575A">
        <w:rPr>
          <w:rFonts w:ascii="仿宋" w:eastAsia="仿宋" w:hAnsi="仿宋" w:hint="eastAsia"/>
          <w:b/>
          <w:sz w:val="36"/>
          <w:szCs w:val="36"/>
        </w:rPr>
        <w:t>温州市地方标准</w:t>
      </w:r>
      <w:r w:rsidR="00A83013" w:rsidRPr="006D575A">
        <w:rPr>
          <w:rFonts w:ascii="仿宋" w:eastAsia="仿宋" w:hAnsi="仿宋" w:hint="eastAsia"/>
          <w:b/>
          <w:sz w:val="36"/>
          <w:szCs w:val="36"/>
        </w:rPr>
        <w:t>《</w:t>
      </w:r>
      <w:r w:rsidR="000A36C2" w:rsidRPr="000A36C2">
        <w:rPr>
          <w:rFonts w:ascii="仿宋" w:eastAsia="仿宋" w:hAnsi="仿宋" w:hint="eastAsia"/>
          <w:b/>
          <w:sz w:val="36"/>
          <w:szCs w:val="36"/>
        </w:rPr>
        <w:t>公共机构水效领跑者评价</w:t>
      </w:r>
      <w:r w:rsidR="00A83013" w:rsidRPr="006D575A">
        <w:rPr>
          <w:rFonts w:ascii="仿宋" w:eastAsia="仿宋" w:hAnsi="仿宋" w:hint="eastAsia"/>
          <w:b/>
          <w:sz w:val="36"/>
          <w:szCs w:val="36"/>
        </w:rPr>
        <w:t>》</w:t>
      </w:r>
      <w:r w:rsidR="006D575A" w:rsidRPr="006D575A">
        <w:rPr>
          <w:rFonts w:ascii="仿宋" w:eastAsia="仿宋" w:hAnsi="仿宋" w:hint="eastAsia"/>
          <w:b/>
          <w:sz w:val="36"/>
          <w:szCs w:val="36"/>
        </w:rPr>
        <w:t>（征求意见稿）</w:t>
      </w:r>
      <w:r w:rsidR="00FB44A3" w:rsidRPr="006D575A">
        <w:rPr>
          <w:rFonts w:ascii="仿宋" w:eastAsia="仿宋" w:hAnsi="仿宋" w:hint="eastAsia"/>
          <w:b/>
          <w:sz w:val="36"/>
          <w:szCs w:val="36"/>
        </w:rPr>
        <w:t>编制说明</w:t>
      </w:r>
    </w:p>
    <w:p w:rsidR="00FB44A3" w:rsidRPr="007D7F6E" w:rsidRDefault="0055139E"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一、</w:t>
      </w:r>
      <w:r w:rsidR="00FB44A3" w:rsidRPr="007D7F6E">
        <w:rPr>
          <w:rFonts w:ascii="仿宋" w:eastAsia="仿宋" w:hAnsi="仿宋" w:hint="eastAsia"/>
          <w:b/>
          <w:sz w:val="28"/>
          <w:szCs w:val="28"/>
        </w:rPr>
        <w:t>项目背景</w:t>
      </w:r>
    </w:p>
    <w:p w:rsidR="000A36C2" w:rsidRPr="000A36C2" w:rsidRDefault="000A36C2" w:rsidP="000A36C2">
      <w:pPr>
        <w:spacing w:line="360" w:lineRule="auto"/>
        <w:ind w:firstLineChars="200" w:firstLine="560"/>
        <w:jc w:val="left"/>
        <w:rPr>
          <w:rFonts w:ascii="仿宋" w:eastAsia="仿宋" w:hAnsi="仿宋"/>
          <w:sz w:val="28"/>
          <w:szCs w:val="28"/>
        </w:rPr>
      </w:pPr>
      <w:r w:rsidRPr="000A36C2">
        <w:rPr>
          <w:rFonts w:ascii="仿宋" w:eastAsia="仿宋" w:hAnsi="仿宋" w:hint="eastAsia"/>
          <w:sz w:val="28"/>
          <w:szCs w:val="28"/>
        </w:rPr>
        <w:t>为深入贯彻习近平生态文明思想，提高公共机构用水效率，更好发挥引领示范作用，根据《</w:t>
      </w:r>
      <w:r>
        <w:rPr>
          <w:rFonts w:ascii="仿宋" w:eastAsia="仿宋" w:hAnsi="仿宋" w:hint="eastAsia"/>
          <w:sz w:val="28"/>
          <w:szCs w:val="28"/>
        </w:rPr>
        <w:t>温州市人民政府办公室关于印发温州市节水行动实施方案的通知</w:t>
      </w:r>
      <w:r w:rsidRPr="000A36C2">
        <w:rPr>
          <w:rFonts w:ascii="仿宋" w:eastAsia="仿宋" w:hAnsi="仿宋" w:hint="eastAsia"/>
          <w:sz w:val="28"/>
          <w:szCs w:val="28"/>
        </w:rPr>
        <w:t>》</w:t>
      </w:r>
      <w:r>
        <w:rPr>
          <w:rFonts w:ascii="仿宋" w:eastAsia="仿宋" w:hAnsi="仿宋" w:hint="eastAsia"/>
          <w:sz w:val="28"/>
          <w:szCs w:val="28"/>
        </w:rPr>
        <w:t>（温政发</w:t>
      </w:r>
      <w:r w:rsidRPr="000A36C2">
        <w:rPr>
          <w:rFonts w:ascii="仿宋" w:eastAsia="仿宋" w:hAnsi="仿宋" w:hint="eastAsia"/>
          <w:sz w:val="28"/>
          <w:szCs w:val="28"/>
        </w:rPr>
        <w:t>〔</w:t>
      </w:r>
      <w:r>
        <w:rPr>
          <w:rFonts w:ascii="仿宋" w:eastAsia="仿宋" w:hAnsi="仿宋" w:hint="eastAsia"/>
          <w:sz w:val="28"/>
          <w:szCs w:val="28"/>
        </w:rPr>
        <w:t>2020</w:t>
      </w:r>
      <w:r w:rsidRPr="000A36C2">
        <w:rPr>
          <w:rFonts w:ascii="仿宋" w:eastAsia="仿宋" w:hAnsi="仿宋" w:hint="eastAsia"/>
          <w:sz w:val="28"/>
          <w:szCs w:val="28"/>
        </w:rPr>
        <w:t>〕</w:t>
      </w:r>
      <w:r>
        <w:rPr>
          <w:rFonts w:ascii="仿宋" w:eastAsia="仿宋" w:hAnsi="仿宋" w:hint="eastAsia"/>
          <w:sz w:val="28"/>
          <w:szCs w:val="28"/>
        </w:rPr>
        <w:t>77号）、《温州市水资源管理和水土保持委员会办公室关于印发温州市节水行动任务分工方案、双控指标分解方案及工程任务分解方案的通知》（温水委办</w:t>
      </w:r>
      <w:r w:rsidRPr="000A36C2">
        <w:rPr>
          <w:rFonts w:ascii="仿宋" w:eastAsia="仿宋" w:hAnsi="仿宋" w:hint="eastAsia"/>
          <w:sz w:val="28"/>
          <w:szCs w:val="28"/>
        </w:rPr>
        <w:t>〔</w:t>
      </w:r>
      <w:r>
        <w:rPr>
          <w:rFonts w:ascii="仿宋" w:eastAsia="仿宋" w:hAnsi="仿宋" w:hint="eastAsia"/>
          <w:sz w:val="28"/>
          <w:szCs w:val="28"/>
        </w:rPr>
        <w:t>2020</w:t>
      </w:r>
      <w:r w:rsidRPr="000A36C2">
        <w:rPr>
          <w:rFonts w:ascii="仿宋" w:eastAsia="仿宋" w:hAnsi="仿宋" w:hint="eastAsia"/>
          <w:sz w:val="28"/>
          <w:szCs w:val="28"/>
        </w:rPr>
        <w:t>〕</w:t>
      </w:r>
      <w:r>
        <w:rPr>
          <w:rFonts w:ascii="仿宋" w:eastAsia="仿宋" w:hAnsi="仿宋" w:hint="eastAsia"/>
          <w:sz w:val="28"/>
          <w:szCs w:val="28"/>
        </w:rPr>
        <w:t>3号）的任务</w:t>
      </w:r>
      <w:r w:rsidRPr="000A36C2">
        <w:rPr>
          <w:rFonts w:ascii="仿宋" w:eastAsia="仿宋" w:hAnsi="仿宋" w:hint="eastAsia"/>
          <w:sz w:val="28"/>
          <w:szCs w:val="28"/>
        </w:rPr>
        <w:t>分工要求，</w:t>
      </w:r>
      <w:r>
        <w:rPr>
          <w:rFonts w:ascii="仿宋" w:eastAsia="仿宋" w:hAnsi="仿宋" w:hint="eastAsia"/>
          <w:sz w:val="28"/>
          <w:szCs w:val="28"/>
        </w:rPr>
        <w:t>温州</w:t>
      </w:r>
      <w:r w:rsidRPr="000A36C2">
        <w:rPr>
          <w:rFonts w:ascii="仿宋" w:eastAsia="仿宋" w:hAnsi="仿宋" w:hint="eastAsia"/>
          <w:sz w:val="28"/>
          <w:szCs w:val="28"/>
        </w:rPr>
        <w:t>市机关事务管理局要开展公共机构水效领跑者创建工作，</w:t>
      </w:r>
      <w:r w:rsidR="006D6FF6">
        <w:rPr>
          <w:rFonts w:ascii="仿宋" w:eastAsia="仿宋" w:hAnsi="仿宋" w:hint="eastAsia"/>
          <w:sz w:val="28"/>
          <w:szCs w:val="28"/>
        </w:rPr>
        <w:t>到2022年全市遴选出数家水效领跑者公共机构。</w:t>
      </w:r>
      <w:r w:rsidRPr="000A36C2">
        <w:rPr>
          <w:rFonts w:ascii="仿宋" w:eastAsia="仿宋" w:hAnsi="仿宋" w:hint="eastAsia"/>
          <w:sz w:val="28"/>
          <w:szCs w:val="28"/>
        </w:rPr>
        <w:t>而目前缺少水效领跑者评价</w:t>
      </w:r>
      <w:r w:rsidR="00B37117">
        <w:rPr>
          <w:rFonts w:ascii="仿宋" w:eastAsia="仿宋" w:hAnsi="仿宋" w:hint="eastAsia"/>
          <w:sz w:val="28"/>
          <w:szCs w:val="28"/>
        </w:rPr>
        <w:t>标准，影响工作有序开展，因此制定出台《公共机构水效领跑者评价</w:t>
      </w:r>
      <w:r w:rsidRPr="000A36C2">
        <w:rPr>
          <w:rFonts w:ascii="仿宋" w:eastAsia="仿宋" w:hAnsi="仿宋" w:hint="eastAsia"/>
          <w:sz w:val="28"/>
          <w:szCs w:val="28"/>
        </w:rPr>
        <w:t>》刻不容缓。</w:t>
      </w:r>
    </w:p>
    <w:p w:rsidR="00A83013" w:rsidRPr="007D7F6E" w:rsidRDefault="00FB44A3"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二、</w:t>
      </w:r>
      <w:r w:rsidRPr="007D7F6E">
        <w:rPr>
          <w:rFonts w:ascii="仿宋" w:eastAsia="仿宋" w:hAnsi="仿宋" w:hint="eastAsia"/>
          <w:b/>
          <w:sz w:val="28"/>
          <w:szCs w:val="28"/>
        </w:rPr>
        <w:tab/>
      </w:r>
      <w:r w:rsidR="002E6695" w:rsidRPr="007D7F6E">
        <w:rPr>
          <w:rFonts w:ascii="仿宋" w:eastAsia="仿宋" w:hAnsi="仿宋" w:hint="eastAsia"/>
          <w:b/>
          <w:sz w:val="28"/>
          <w:szCs w:val="28"/>
        </w:rPr>
        <w:t>任务来源</w:t>
      </w:r>
    </w:p>
    <w:p w:rsidR="00AC365E" w:rsidRPr="007D7F6E" w:rsidRDefault="00AF3498" w:rsidP="007D7F6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2020</w:t>
      </w:r>
      <w:r w:rsidR="0055139E" w:rsidRPr="007D7F6E">
        <w:rPr>
          <w:rFonts w:ascii="仿宋" w:eastAsia="仿宋" w:hAnsi="仿宋" w:hint="eastAsia"/>
          <w:sz w:val="28"/>
          <w:szCs w:val="28"/>
        </w:rPr>
        <w:t>年</w:t>
      </w:r>
      <w:r w:rsidR="00C47C90" w:rsidRPr="007D7F6E">
        <w:rPr>
          <w:rFonts w:ascii="仿宋" w:eastAsia="仿宋" w:hAnsi="仿宋" w:hint="eastAsia"/>
          <w:sz w:val="28"/>
          <w:szCs w:val="28"/>
        </w:rPr>
        <w:t>10月</w:t>
      </w:r>
      <w:r w:rsidR="0055139E" w:rsidRPr="007D7F6E">
        <w:rPr>
          <w:rFonts w:ascii="仿宋" w:eastAsia="仿宋" w:hAnsi="仿宋" w:hint="eastAsia"/>
          <w:sz w:val="28"/>
          <w:szCs w:val="28"/>
        </w:rPr>
        <w:t>，由温州市机关事务管理局申请地方标准的立项，根据</w:t>
      </w:r>
      <w:r w:rsidR="002B40EB" w:rsidRPr="007D7F6E">
        <w:rPr>
          <w:rFonts w:ascii="仿宋" w:eastAsia="仿宋" w:hAnsi="仿宋" w:hint="eastAsia"/>
          <w:sz w:val="28"/>
          <w:szCs w:val="28"/>
        </w:rPr>
        <w:t>温州市市场监督管理局</w:t>
      </w:r>
      <w:r w:rsidR="0055139E" w:rsidRPr="007D7F6E">
        <w:rPr>
          <w:rFonts w:ascii="仿宋" w:eastAsia="仿宋" w:hAnsi="仿宋" w:hint="eastAsia"/>
          <w:sz w:val="28"/>
          <w:szCs w:val="28"/>
        </w:rPr>
        <w:t>《关于下达</w:t>
      </w:r>
      <w:r>
        <w:rPr>
          <w:rFonts w:ascii="仿宋" w:eastAsia="仿宋" w:hAnsi="仿宋" w:hint="eastAsia"/>
          <w:sz w:val="28"/>
          <w:szCs w:val="28"/>
        </w:rPr>
        <w:t>&lt;机关事务 消杀要求及评价&gt;等14项地方标准制定计划</w:t>
      </w:r>
      <w:r w:rsidR="002B40EB" w:rsidRPr="007D7F6E">
        <w:rPr>
          <w:rFonts w:ascii="仿宋" w:eastAsia="仿宋" w:hAnsi="仿宋" w:hint="eastAsia"/>
          <w:sz w:val="28"/>
          <w:szCs w:val="28"/>
        </w:rPr>
        <w:t>的函</w:t>
      </w:r>
      <w:r w:rsidR="0055139E" w:rsidRPr="007D7F6E">
        <w:rPr>
          <w:rFonts w:ascii="仿宋" w:eastAsia="仿宋" w:hAnsi="仿宋" w:hint="eastAsia"/>
          <w:sz w:val="28"/>
          <w:szCs w:val="28"/>
        </w:rPr>
        <w:t>》</w:t>
      </w:r>
      <w:r>
        <w:rPr>
          <w:rFonts w:ascii="仿宋" w:eastAsia="仿宋" w:hAnsi="仿宋" w:hint="eastAsia"/>
          <w:sz w:val="28"/>
          <w:szCs w:val="28"/>
        </w:rPr>
        <w:t>（</w:t>
      </w:r>
      <w:r w:rsidRPr="00AF3498">
        <w:rPr>
          <w:rFonts w:ascii="仿宋" w:eastAsia="仿宋" w:hAnsi="仿宋" w:hint="eastAsia"/>
          <w:sz w:val="28"/>
          <w:szCs w:val="28"/>
        </w:rPr>
        <w:t>温市监标准〔2020〕6 号</w:t>
      </w:r>
      <w:r>
        <w:rPr>
          <w:rFonts w:ascii="仿宋" w:eastAsia="仿宋" w:hAnsi="仿宋" w:hint="eastAsia"/>
          <w:sz w:val="28"/>
          <w:szCs w:val="28"/>
        </w:rPr>
        <w:t>）</w:t>
      </w:r>
      <w:r w:rsidR="0055139E" w:rsidRPr="007D7F6E">
        <w:rPr>
          <w:rFonts w:ascii="仿宋" w:eastAsia="仿宋" w:hAnsi="仿宋" w:hint="eastAsia"/>
          <w:sz w:val="28"/>
          <w:szCs w:val="28"/>
        </w:rPr>
        <w:t>，</w:t>
      </w:r>
      <w:r w:rsidR="0055139E" w:rsidRPr="007D7F6E">
        <w:rPr>
          <w:rFonts w:ascii="仿宋" w:eastAsia="仿宋" w:hAnsi="仿宋"/>
          <w:sz w:val="28"/>
          <w:szCs w:val="28"/>
        </w:rPr>
        <w:t>批准</w:t>
      </w:r>
      <w:r w:rsidR="00E70F0F">
        <w:rPr>
          <w:rFonts w:ascii="仿宋" w:eastAsia="仿宋" w:hAnsi="仿宋" w:hint="eastAsia"/>
          <w:sz w:val="28"/>
          <w:szCs w:val="28"/>
        </w:rPr>
        <w:t>《公共机构水效领跑者评价</w:t>
      </w:r>
      <w:r w:rsidR="00E70F0F" w:rsidRPr="000A36C2">
        <w:rPr>
          <w:rFonts w:ascii="仿宋" w:eastAsia="仿宋" w:hAnsi="仿宋" w:hint="eastAsia"/>
          <w:sz w:val="28"/>
          <w:szCs w:val="28"/>
        </w:rPr>
        <w:t>》</w:t>
      </w:r>
      <w:r w:rsidR="0055139E" w:rsidRPr="007D7F6E">
        <w:rPr>
          <w:rFonts w:ascii="仿宋" w:eastAsia="仿宋" w:hAnsi="仿宋"/>
          <w:sz w:val="28"/>
          <w:szCs w:val="28"/>
        </w:rPr>
        <w:t>地方标准的制定</w:t>
      </w:r>
      <w:r w:rsidR="00743EF8" w:rsidRPr="007D7F6E">
        <w:rPr>
          <w:rFonts w:ascii="仿宋" w:eastAsia="仿宋" w:hAnsi="仿宋" w:hint="eastAsia"/>
          <w:sz w:val="28"/>
          <w:szCs w:val="28"/>
        </w:rPr>
        <w:t>。</w:t>
      </w:r>
    </w:p>
    <w:p w:rsidR="002E6695" w:rsidRPr="007D7F6E" w:rsidRDefault="002E6695"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三、</w:t>
      </w:r>
      <w:r w:rsidRPr="007D7F6E">
        <w:rPr>
          <w:rFonts w:ascii="仿宋" w:eastAsia="仿宋" w:hAnsi="仿宋" w:hint="eastAsia"/>
          <w:b/>
          <w:sz w:val="28"/>
          <w:szCs w:val="28"/>
        </w:rPr>
        <w:tab/>
        <w:t>编制标准工作过程</w:t>
      </w:r>
    </w:p>
    <w:p w:rsidR="00A61181" w:rsidRDefault="002E6695" w:rsidP="007D7F6E">
      <w:pPr>
        <w:spacing w:line="360" w:lineRule="auto"/>
        <w:ind w:firstLineChars="200" w:firstLine="560"/>
        <w:jc w:val="left"/>
        <w:rPr>
          <w:rFonts w:ascii="仿宋" w:eastAsia="仿宋" w:hAnsi="仿宋"/>
          <w:sz w:val="28"/>
          <w:szCs w:val="28"/>
        </w:rPr>
      </w:pPr>
      <w:r w:rsidRPr="007D7F6E">
        <w:rPr>
          <w:rFonts w:ascii="仿宋" w:eastAsia="仿宋" w:hAnsi="仿宋" w:hint="eastAsia"/>
          <w:sz w:val="28"/>
          <w:szCs w:val="28"/>
        </w:rPr>
        <w:t>文件通知下达后，首先确定标准起草小组人员，指定项目负责人及标准起草人，制定起草标准工作计划，</w:t>
      </w:r>
      <w:r w:rsidR="00A83013" w:rsidRPr="007D7F6E">
        <w:rPr>
          <w:rFonts w:ascii="仿宋" w:eastAsia="仿宋" w:hAnsi="仿宋" w:hint="eastAsia"/>
          <w:sz w:val="28"/>
          <w:szCs w:val="28"/>
        </w:rPr>
        <w:t>由温州市机关事务管理局负责主要起草工作</w:t>
      </w:r>
      <w:r w:rsidR="00743EF8" w:rsidRPr="007D7F6E">
        <w:rPr>
          <w:rFonts w:ascii="仿宋" w:eastAsia="仿宋" w:hAnsi="仿宋" w:hint="eastAsia"/>
          <w:sz w:val="28"/>
          <w:szCs w:val="28"/>
        </w:rPr>
        <w:t>，温州市标准化研究院大力协助</w:t>
      </w:r>
      <w:r w:rsidR="00C47C90" w:rsidRPr="007D7F6E">
        <w:rPr>
          <w:rFonts w:ascii="仿宋" w:eastAsia="仿宋" w:hAnsi="仿宋" w:hint="eastAsia"/>
          <w:sz w:val="28"/>
          <w:szCs w:val="28"/>
        </w:rPr>
        <w:t>。</w:t>
      </w:r>
      <w:r w:rsidR="00A61181" w:rsidRPr="007D7F6E">
        <w:rPr>
          <w:rFonts w:ascii="仿宋" w:eastAsia="仿宋" w:hAnsi="仿宋" w:hint="eastAsia"/>
          <w:sz w:val="28"/>
          <w:szCs w:val="28"/>
        </w:rPr>
        <w:t>主要起草人</w:t>
      </w:r>
      <w:r w:rsidR="00B95B43" w:rsidRPr="007D7F6E">
        <w:rPr>
          <w:rFonts w:ascii="仿宋" w:eastAsia="仿宋" w:hAnsi="仿宋" w:hint="eastAsia"/>
          <w:sz w:val="28"/>
          <w:szCs w:val="28"/>
        </w:rPr>
        <w:t>：</w:t>
      </w:r>
    </w:p>
    <w:p w:rsidR="00FE5AF2" w:rsidRPr="007D7F6E" w:rsidRDefault="00FE5AF2" w:rsidP="007D7F6E">
      <w:pPr>
        <w:spacing w:line="360" w:lineRule="auto"/>
        <w:ind w:firstLineChars="200" w:firstLine="560"/>
        <w:jc w:val="left"/>
        <w:rPr>
          <w:rFonts w:ascii="仿宋" w:eastAsia="仿宋" w:hAnsi="仿宋"/>
          <w:sz w:val="28"/>
          <w:szCs w:val="28"/>
        </w:rPr>
      </w:pPr>
    </w:p>
    <w:tbl>
      <w:tblPr>
        <w:tblStyle w:val="ab"/>
        <w:tblW w:w="0" w:type="auto"/>
        <w:tblLook w:val="04A0"/>
      </w:tblPr>
      <w:tblGrid>
        <w:gridCol w:w="1384"/>
        <w:gridCol w:w="851"/>
        <w:gridCol w:w="2551"/>
        <w:gridCol w:w="1985"/>
        <w:gridCol w:w="1751"/>
      </w:tblGrid>
      <w:tr w:rsidR="00A61181" w:rsidRPr="007D7F6E" w:rsidTr="006D4B9F">
        <w:tc>
          <w:tcPr>
            <w:tcW w:w="1384" w:type="dxa"/>
            <w:vAlign w:val="center"/>
          </w:tcPr>
          <w:p w:rsidR="00A61181" w:rsidRPr="007D7F6E" w:rsidRDefault="00A61181" w:rsidP="007D7F6E">
            <w:pPr>
              <w:spacing w:line="360" w:lineRule="auto"/>
              <w:jc w:val="center"/>
              <w:rPr>
                <w:rFonts w:ascii="仿宋" w:eastAsia="仿宋" w:hAnsi="仿宋"/>
                <w:sz w:val="28"/>
                <w:szCs w:val="28"/>
              </w:rPr>
            </w:pPr>
            <w:r w:rsidRPr="007D7F6E">
              <w:rPr>
                <w:rFonts w:ascii="仿宋" w:eastAsia="仿宋" w:hAnsi="仿宋" w:hint="eastAsia"/>
                <w:sz w:val="28"/>
                <w:szCs w:val="28"/>
              </w:rPr>
              <w:lastRenderedPageBreak/>
              <w:t>姓名</w:t>
            </w:r>
          </w:p>
        </w:tc>
        <w:tc>
          <w:tcPr>
            <w:tcW w:w="851" w:type="dxa"/>
            <w:vAlign w:val="center"/>
          </w:tcPr>
          <w:p w:rsidR="00A61181" w:rsidRPr="007D7F6E" w:rsidRDefault="006D4B9F" w:rsidP="007D7F6E">
            <w:pPr>
              <w:spacing w:line="360" w:lineRule="auto"/>
              <w:jc w:val="center"/>
              <w:rPr>
                <w:rFonts w:ascii="仿宋" w:eastAsia="仿宋" w:hAnsi="仿宋"/>
                <w:sz w:val="28"/>
                <w:szCs w:val="28"/>
              </w:rPr>
            </w:pPr>
            <w:r w:rsidRPr="007D7F6E">
              <w:rPr>
                <w:rFonts w:ascii="仿宋" w:eastAsia="仿宋" w:hAnsi="仿宋" w:hint="eastAsia"/>
                <w:sz w:val="28"/>
                <w:szCs w:val="28"/>
              </w:rPr>
              <w:t>性别</w:t>
            </w:r>
          </w:p>
        </w:tc>
        <w:tc>
          <w:tcPr>
            <w:tcW w:w="2551" w:type="dxa"/>
            <w:vAlign w:val="center"/>
          </w:tcPr>
          <w:p w:rsidR="00A61181" w:rsidRPr="007D7F6E" w:rsidRDefault="00A61181" w:rsidP="007D7F6E">
            <w:pPr>
              <w:spacing w:line="360" w:lineRule="auto"/>
              <w:jc w:val="center"/>
              <w:rPr>
                <w:rFonts w:ascii="仿宋" w:eastAsia="仿宋" w:hAnsi="仿宋"/>
                <w:sz w:val="28"/>
                <w:szCs w:val="28"/>
              </w:rPr>
            </w:pPr>
            <w:r w:rsidRPr="007D7F6E">
              <w:rPr>
                <w:rFonts w:ascii="仿宋" w:eastAsia="仿宋" w:hAnsi="仿宋" w:hint="eastAsia"/>
                <w:sz w:val="28"/>
                <w:szCs w:val="28"/>
              </w:rPr>
              <w:t>职务/职称</w:t>
            </w:r>
          </w:p>
        </w:tc>
        <w:tc>
          <w:tcPr>
            <w:tcW w:w="1985" w:type="dxa"/>
            <w:vAlign w:val="center"/>
          </w:tcPr>
          <w:p w:rsidR="00A61181" w:rsidRPr="007D7F6E" w:rsidRDefault="00A61181" w:rsidP="007D7F6E">
            <w:pPr>
              <w:spacing w:line="360" w:lineRule="auto"/>
              <w:jc w:val="center"/>
              <w:rPr>
                <w:rFonts w:ascii="仿宋" w:eastAsia="仿宋" w:hAnsi="仿宋"/>
                <w:sz w:val="28"/>
                <w:szCs w:val="28"/>
              </w:rPr>
            </w:pPr>
            <w:r w:rsidRPr="007D7F6E">
              <w:rPr>
                <w:rFonts w:ascii="仿宋" w:eastAsia="仿宋" w:hAnsi="仿宋" w:hint="eastAsia"/>
                <w:sz w:val="28"/>
                <w:szCs w:val="28"/>
              </w:rPr>
              <w:t>工作单位</w:t>
            </w:r>
          </w:p>
        </w:tc>
        <w:tc>
          <w:tcPr>
            <w:tcW w:w="1751" w:type="dxa"/>
            <w:vAlign w:val="center"/>
          </w:tcPr>
          <w:p w:rsidR="00A61181" w:rsidRPr="007D7F6E" w:rsidRDefault="00A61181" w:rsidP="007D7F6E">
            <w:pPr>
              <w:spacing w:line="360" w:lineRule="auto"/>
              <w:jc w:val="center"/>
              <w:rPr>
                <w:rFonts w:ascii="仿宋" w:eastAsia="仿宋" w:hAnsi="仿宋"/>
                <w:sz w:val="28"/>
                <w:szCs w:val="28"/>
              </w:rPr>
            </w:pPr>
            <w:r w:rsidRPr="007D7F6E">
              <w:rPr>
                <w:rFonts w:ascii="仿宋" w:eastAsia="仿宋" w:hAnsi="仿宋" w:hint="eastAsia"/>
                <w:sz w:val="28"/>
                <w:szCs w:val="28"/>
              </w:rPr>
              <w:t>任务分工</w:t>
            </w:r>
          </w:p>
        </w:tc>
      </w:tr>
      <w:tr w:rsidR="00BA3358" w:rsidRPr="007D7F6E" w:rsidTr="006D4B9F">
        <w:tc>
          <w:tcPr>
            <w:tcW w:w="1384" w:type="dxa"/>
            <w:vAlign w:val="center"/>
          </w:tcPr>
          <w:p w:rsidR="00BA3358" w:rsidRPr="007D7F6E" w:rsidRDefault="00BA3358" w:rsidP="00D53BFC">
            <w:pPr>
              <w:spacing w:line="360" w:lineRule="auto"/>
              <w:jc w:val="center"/>
              <w:rPr>
                <w:rFonts w:ascii="仿宋" w:eastAsia="仿宋" w:hAnsi="仿宋"/>
                <w:sz w:val="28"/>
                <w:szCs w:val="28"/>
              </w:rPr>
            </w:pPr>
            <w:r>
              <w:rPr>
                <w:rFonts w:ascii="仿宋" w:eastAsia="仿宋" w:hAnsi="仿宋" w:hint="eastAsia"/>
                <w:sz w:val="28"/>
                <w:szCs w:val="28"/>
              </w:rPr>
              <w:t>余建丰</w:t>
            </w:r>
          </w:p>
        </w:tc>
        <w:tc>
          <w:tcPr>
            <w:tcW w:w="851" w:type="dxa"/>
            <w:vAlign w:val="center"/>
          </w:tcPr>
          <w:p w:rsidR="00BA3358" w:rsidRPr="007D7F6E" w:rsidRDefault="00BA3358" w:rsidP="00D53BFC">
            <w:pPr>
              <w:spacing w:line="360" w:lineRule="auto"/>
              <w:jc w:val="center"/>
              <w:rPr>
                <w:rFonts w:ascii="仿宋" w:eastAsia="仿宋" w:hAnsi="仿宋"/>
                <w:sz w:val="28"/>
                <w:szCs w:val="28"/>
              </w:rPr>
            </w:pPr>
            <w:r w:rsidRPr="007D7F6E">
              <w:rPr>
                <w:rFonts w:ascii="仿宋" w:eastAsia="仿宋" w:hAnsi="仿宋" w:hint="eastAsia"/>
                <w:sz w:val="28"/>
                <w:szCs w:val="28"/>
              </w:rPr>
              <w:t>男</w:t>
            </w:r>
          </w:p>
        </w:tc>
        <w:tc>
          <w:tcPr>
            <w:tcW w:w="2551" w:type="dxa"/>
            <w:vAlign w:val="center"/>
          </w:tcPr>
          <w:p w:rsidR="00BA3358" w:rsidRPr="007D7F6E" w:rsidRDefault="00C16F81" w:rsidP="00C16F81">
            <w:pPr>
              <w:spacing w:line="360" w:lineRule="auto"/>
              <w:jc w:val="center"/>
              <w:rPr>
                <w:rFonts w:ascii="仿宋" w:eastAsia="仿宋" w:hAnsi="仿宋"/>
                <w:sz w:val="28"/>
                <w:szCs w:val="28"/>
              </w:rPr>
            </w:pPr>
            <w:r>
              <w:rPr>
                <w:rFonts w:ascii="仿宋" w:eastAsia="仿宋" w:hAnsi="仿宋" w:hint="eastAsia"/>
                <w:sz w:val="28"/>
                <w:szCs w:val="28"/>
              </w:rPr>
              <w:t>节能与公车管理处能源工程师</w:t>
            </w:r>
          </w:p>
        </w:tc>
        <w:tc>
          <w:tcPr>
            <w:tcW w:w="1985" w:type="dxa"/>
            <w:vAlign w:val="center"/>
          </w:tcPr>
          <w:p w:rsidR="00BA3358" w:rsidRPr="007D7F6E" w:rsidRDefault="00411C6B" w:rsidP="00D53BFC">
            <w:pPr>
              <w:spacing w:line="360" w:lineRule="auto"/>
              <w:jc w:val="center"/>
              <w:rPr>
                <w:rFonts w:ascii="仿宋" w:eastAsia="仿宋" w:hAnsi="仿宋"/>
                <w:sz w:val="28"/>
                <w:szCs w:val="28"/>
              </w:rPr>
            </w:pPr>
            <w:r>
              <w:rPr>
                <w:rFonts w:ascii="仿宋" w:eastAsia="仿宋" w:hAnsi="仿宋" w:hint="eastAsia"/>
                <w:sz w:val="28"/>
                <w:szCs w:val="28"/>
              </w:rPr>
              <w:t>温州</w:t>
            </w:r>
            <w:r w:rsidR="00BA3358" w:rsidRPr="007D7F6E">
              <w:rPr>
                <w:rFonts w:ascii="仿宋" w:eastAsia="仿宋" w:hAnsi="仿宋" w:hint="eastAsia"/>
                <w:sz w:val="28"/>
                <w:szCs w:val="28"/>
              </w:rPr>
              <w:t>市机关事务管理局</w:t>
            </w:r>
          </w:p>
        </w:tc>
        <w:tc>
          <w:tcPr>
            <w:tcW w:w="1751" w:type="dxa"/>
            <w:vAlign w:val="center"/>
          </w:tcPr>
          <w:p w:rsidR="00BA3358" w:rsidRPr="007D7F6E" w:rsidRDefault="00411C6B" w:rsidP="00411C6B">
            <w:pPr>
              <w:spacing w:line="360" w:lineRule="auto"/>
              <w:jc w:val="center"/>
              <w:rPr>
                <w:rFonts w:ascii="仿宋" w:eastAsia="仿宋" w:hAnsi="仿宋"/>
                <w:sz w:val="28"/>
                <w:szCs w:val="28"/>
              </w:rPr>
            </w:pPr>
            <w:r>
              <w:rPr>
                <w:rFonts w:ascii="仿宋" w:eastAsia="仿宋" w:hAnsi="仿宋" w:hint="eastAsia"/>
                <w:sz w:val="28"/>
                <w:szCs w:val="28"/>
              </w:rPr>
              <w:t>总负责（</w:t>
            </w:r>
            <w:r w:rsidR="00BA3358">
              <w:rPr>
                <w:rFonts w:ascii="仿宋" w:eastAsia="仿宋" w:hAnsi="仿宋" w:hint="eastAsia"/>
                <w:sz w:val="28"/>
                <w:szCs w:val="28"/>
              </w:rPr>
              <w:t>前期调研、文字起草、标准实施</w:t>
            </w:r>
            <w:r>
              <w:rPr>
                <w:rFonts w:ascii="仿宋" w:eastAsia="仿宋" w:hAnsi="仿宋" w:hint="eastAsia"/>
                <w:sz w:val="28"/>
                <w:szCs w:val="28"/>
              </w:rPr>
              <w:t>）</w:t>
            </w:r>
          </w:p>
        </w:tc>
      </w:tr>
      <w:tr w:rsidR="00411C6B" w:rsidRPr="007D7F6E" w:rsidTr="006D4B9F">
        <w:tc>
          <w:tcPr>
            <w:tcW w:w="1384" w:type="dxa"/>
            <w:vAlign w:val="center"/>
          </w:tcPr>
          <w:p w:rsidR="00411C6B" w:rsidRDefault="00C16F81" w:rsidP="00D53BFC">
            <w:pPr>
              <w:spacing w:line="360" w:lineRule="auto"/>
              <w:jc w:val="center"/>
              <w:rPr>
                <w:rFonts w:ascii="仿宋" w:eastAsia="仿宋" w:hAnsi="仿宋"/>
                <w:sz w:val="28"/>
                <w:szCs w:val="28"/>
              </w:rPr>
            </w:pPr>
            <w:r>
              <w:rPr>
                <w:rFonts w:ascii="仿宋" w:eastAsia="仿宋" w:hAnsi="仿宋" w:hint="eastAsia"/>
                <w:sz w:val="28"/>
                <w:szCs w:val="28"/>
              </w:rPr>
              <w:t xml:space="preserve"> 林湘如</w:t>
            </w:r>
          </w:p>
        </w:tc>
        <w:tc>
          <w:tcPr>
            <w:tcW w:w="851" w:type="dxa"/>
            <w:vAlign w:val="center"/>
          </w:tcPr>
          <w:p w:rsidR="00411C6B" w:rsidRPr="007D7F6E" w:rsidRDefault="00411C6B" w:rsidP="00D53BFC">
            <w:pPr>
              <w:spacing w:line="360" w:lineRule="auto"/>
              <w:jc w:val="center"/>
              <w:rPr>
                <w:rFonts w:ascii="仿宋" w:eastAsia="仿宋" w:hAnsi="仿宋"/>
                <w:sz w:val="28"/>
                <w:szCs w:val="28"/>
              </w:rPr>
            </w:pPr>
            <w:r>
              <w:rPr>
                <w:rFonts w:ascii="仿宋" w:eastAsia="仿宋" w:hAnsi="仿宋" w:hint="eastAsia"/>
                <w:sz w:val="28"/>
                <w:szCs w:val="28"/>
              </w:rPr>
              <w:t>男</w:t>
            </w:r>
          </w:p>
        </w:tc>
        <w:tc>
          <w:tcPr>
            <w:tcW w:w="2551" w:type="dxa"/>
            <w:vAlign w:val="center"/>
          </w:tcPr>
          <w:p w:rsidR="00411C6B" w:rsidRDefault="00C16F81" w:rsidP="00D53BFC">
            <w:pPr>
              <w:spacing w:line="360" w:lineRule="auto"/>
              <w:jc w:val="center"/>
              <w:rPr>
                <w:rFonts w:ascii="仿宋" w:eastAsia="仿宋" w:hAnsi="仿宋"/>
                <w:sz w:val="28"/>
                <w:szCs w:val="28"/>
              </w:rPr>
            </w:pPr>
            <w:r>
              <w:rPr>
                <w:rFonts w:ascii="仿宋" w:eastAsia="仿宋" w:hAnsi="仿宋" w:hint="eastAsia"/>
                <w:sz w:val="28"/>
                <w:szCs w:val="28"/>
              </w:rPr>
              <w:t>工程师</w:t>
            </w:r>
          </w:p>
        </w:tc>
        <w:tc>
          <w:tcPr>
            <w:tcW w:w="1985" w:type="dxa"/>
            <w:vAlign w:val="center"/>
          </w:tcPr>
          <w:p w:rsidR="00411C6B" w:rsidRPr="007D7F6E" w:rsidRDefault="00411C6B" w:rsidP="00C16F81">
            <w:pPr>
              <w:spacing w:line="360" w:lineRule="auto"/>
              <w:jc w:val="center"/>
              <w:rPr>
                <w:rFonts w:ascii="仿宋" w:eastAsia="仿宋" w:hAnsi="仿宋"/>
                <w:sz w:val="28"/>
                <w:szCs w:val="28"/>
              </w:rPr>
            </w:pPr>
            <w:r>
              <w:rPr>
                <w:rFonts w:ascii="仿宋" w:eastAsia="仿宋" w:hAnsi="仿宋" w:hint="eastAsia"/>
                <w:sz w:val="28"/>
                <w:szCs w:val="28"/>
              </w:rPr>
              <w:t>温州市</w:t>
            </w:r>
            <w:r w:rsidR="00C16F81">
              <w:rPr>
                <w:rFonts w:ascii="仿宋" w:eastAsia="仿宋" w:hAnsi="仿宋" w:hint="eastAsia"/>
                <w:sz w:val="28"/>
                <w:szCs w:val="28"/>
              </w:rPr>
              <w:t>水利局</w:t>
            </w:r>
          </w:p>
        </w:tc>
        <w:tc>
          <w:tcPr>
            <w:tcW w:w="1751" w:type="dxa"/>
            <w:vAlign w:val="center"/>
          </w:tcPr>
          <w:p w:rsidR="00411C6B" w:rsidRDefault="00411C6B" w:rsidP="00BA3358">
            <w:pPr>
              <w:spacing w:line="360" w:lineRule="auto"/>
              <w:jc w:val="center"/>
              <w:rPr>
                <w:rFonts w:ascii="仿宋" w:eastAsia="仿宋" w:hAnsi="仿宋"/>
                <w:sz w:val="28"/>
                <w:szCs w:val="28"/>
              </w:rPr>
            </w:pPr>
            <w:r>
              <w:rPr>
                <w:rFonts w:ascii="仿宋_GB2312" w:eastAsia="仿宋_GB2312" w:hint="eastAsia"/>
                <w:sz w:val="28"/>
                <w:szCs w:val="28"/>
              </w:rPr>
              <w:t>文字修订</w:t>
            </w:r>
          </w:p>
        </w:tc>
      </w:tr>
      <w:tr w:rsidR="00C16F81" w:rsidRPr="007D7F6E" w:rsidTr="006D4B9F">
        <w:tc>
          <w:tcPr>
            <w:tcW w:w="1384" w:type="dxa"/>
            <w:vAlign w:val="center"/>
          </w:tcPr>
          <w:p w:rsidR="00C16F81" w:rsidRDefault="00C16F81" w:rsidP="00D53BFC">
            <w:pPr>
              <w:spacing w:line="360" w:lineRule="auto"/>
              <w:jc w:val="center"/>
              <w:rPr>
                <w:rFonts w:ascii="仿宋" w:eastAsia="仿宋" w:hAnsi="仿宋" w:hint="eastAsia"/>
                <w:sz w:val="28"/>
                <w:szCs w:val="28"/>
              </w:rPr>
            </w:pPr>
            <w:r>
              <w:rPr>
                <w:rFonts w:hint="eastAsia"/>
              </w:rPr>
              <w:t>林益槐</w:t>
            </w:r>
          </w:p>
        </w:tc>
        <w:tc>
          <w:tcPr>
            <w:tcW w:w="851" w:type="dxa"/>
            <w:vAlign w:val="center"/>
          </w:tcPr>
          <w:p w:rsidR="00C16F81" w:rsidRPr="007D7F6E" w:rsidRDefault="00C16F81" w:rsidP="0048617F">
            <w:pPr>
              <w:spacing w:line="360" w:lineRule="auto"/>
              <w:jc w:val="center"/>
              <w:rPr>
                <w:rFonts w:ascii="仿宋" w:eastAsia="仿宋" w:hAnsi="仿宋"/>
                <w:sz w:val="28"/>
                <w:szCs w:val="28"/>
              </w:rPr>
            </w:pPr>
            <w:r>
              <w:rPr>
                <w:rFonts w:ascii="仿宋" w:eastAsia="仿宋" w:hAnsi="仿宋" w:hint="eastAsia"/>
                <w:sz w:val="28"/>
                <w:szCs w:val="28"/>
              </w:rPr>
              <w:t>男</w:t>
            </w:r>
          </w:p>
        </w:tc>
        <w:tc>
          <w:tcPr>
            <w:tcW w:w="2551" w:type="dxa"/>
            <w:vAlign w:val="center"/>
          </w:tcPr>
          <w:p w:rsidR="00C16F81" w:rsidRDefault="00C16F81" w:rsidP="0048617F">
            <w:pPr>
              <w:spacing w:line="360" w:lineRule="auto"/>
              <w:jc w:val="center"/>
              <w:rPr>
                <w:rFonts w:ascii="仿宋" w:eastAsia="仿宋" w:hAnsi="仿宋"/>
                <w:sz w:val="28"/>
                <w:szCs w:val="28"/>
              </w:rPr>
            </w:pPr>
            <w:r>
              <w:rPr>
                <w:rFonts w:ascii="仿宋" w:eastAsia="仿宋" w:hAnsi="仿宋" w:hint="eastAsia"/>
                <w:sz w:val="28"/>
                <w:szCs w:val="28"/>
              </w:rPr>
              <w:t>工程师</w:t>
            </w:r>
          </w:p>
        </w:tc>
        <w:tc>
          <w:tcPr>
            <w:tcW w:w="1985" w:type="dxa"/>
            <w:vAlign w:val="center"/>
          </w:tcPr>
          <w:p w:rsidR="00C16F81" w:rsidRPr="007D7F6E" w:rsidRDefault="00C16F81" w:rsidP="00C16F81">
            <w:pPr>
              <w:spacing w:line="360" w:lineRule="auto"/>
              <w:jc w:val="center"/>
              <w:rPr>
                <w:rFonts w:ascii="仿宋" w:eastAsia="仿宋" w:hAnsi="仿宋"/>
                <w:sz w:val="28"/>
                <w:szCs w:val="28"/>
              </w:rPr>
            </w:pPr>
            <w:r>
              <w:rPr>
                <w:rFonts w:ascii="仿宋" w:eastAsia="仿宋" w:hAnsi="仿宋" w:hint="eastAsia"/>
                <w:sz w:val="28"/>
                <w:szCs w:val="28"/>
              </w:rPr>
              <w:t>温州市</w:t>
            </w:r>
            <w:r>
              <w:rPr>
                <w:rFonts w:ascii="仿宋" w:eastAsia="仿宋" w:hAnsi="仿宋" w:hint="eastAsia"/>
                <w:sz w:val="28"/>
                <w:szCs w:val="28"/>
              </w:rPr>
              <w:t>综合行政执法局</w:t>
            </w:r>
          </w:p>
        </w:tc>
        <w:tc>
          <w:tcPr>
            <w:tcW w:w="1751" w:type="dxa"/>
            <w:vAlign w:val="center"/>
          </w:tcPr>
          <w:p w:rsidR="00C16F81" w:rsidRDefault="00C16F81" w:rsidP="0048617F">
            <w:pPr>
              <w:spacing w:line="360" w:lineRule="auto"/>
              <w:jc w:val="center"/>
              <w:rPr>
                <w:rFonts w:ascii="仿宋" w:eastAsia="仿宋" w:hAnsi="仿宋"/>
                <w:sz w:val="28"/>
                <w:szCs w:val="28"/>
              </w:rPr>
            </w:pPr>
            <w:r>
              <w:rPr>
                <w:rFonts w:ascii="仿宋_GB2312" w:eastAsia="仿宋_GB2312" w:hint="eastAsia"/>
                <w:sz w:val="28"/>
                <w:szCs w:val="28"/>
              </w:rPr>
              <w:t>文字修订</w:t>
            </w:r>
          </w:p>
        </w:tc>
      </w:tr>
      <w:tr w:rsidR="00C16F81" w:rsidRPr="007D7F6E" w:rsidTr="006D4B9F">
        <w:tc>
          <w:tcPr>
            <w:tcW w:w="1384" w:type="dxa"/>
            <w:vAlign w:val="center"/>
          </w:tcPr>
          <w:p w:rsidR="00C16F81" w:rsidRDefault="00C16F81" w:rsidP="00D53BFC">
            <w:pPr>
              <w:spacing w:line="360" w:lineRule="auto"/>
              <w:jc w:val="center"/>
              <w:rPr>
                <w:rFonts w:hint="eastAsia"/>
              </w:rPr>
            </w:pPr>
            <w:r>
              <w:rPr>
                <w:rFonts w:hint="eastAsia"/>
              </w:rPr>
              <w:t>陈树</w:t>
            </w:r>
          </w:p>
        </w:tc>
        <w:tc>
          <w:tcPr>
            <w:tcW w:w="851" w:type="dxa"/>
            <w:vAlign w:val="center"/>
          </w:tcPr>
          <w:p w:rsidR="00C16F81" w:rsidRPr="007D7F6E" w:rsidRDefault="00C16F81" w:rsidP="0048617F">
            <w:pPr>
              <w:spacing w:line="360" w:lineRule="auto"/>
              <w:jc w:val="center"/>
              <w:rPr>
                <w:rFonts w:ascii="仿宋" w:eastAsia="仿宋" w:hAnsi="仿宋"/>
                <w:sz w:val="28"/>
                <w:szCs w:val="28"/>
              </w:rPr>
            </w:pPr>
            <w:r>
              <w:rPr>
                <w:rFonts w:ascii="仿宋" w:eastAsia="仿宋" w:hAnsi="仿宋" w:hint="eastAsia"/>
                <w:sz w:val="28"/>
                <w:szCs w:val="28"/>
              </w:rPr>
              <w:t>男</w:t>
            </w:r>
          </w:p>
        </w:tc>
        <w:tc>
          <w:tcPr>
            <w:tcW w:w="2551" w:type="dxa"/>
            <w:vAlign w:val="center"/>
          </w:tcPr>
          <w:p w:rsidR="00C16F81" w:rsidRDefault="00C16F81" w:rsidP="0048617F">
            <w:pPr>
              <w:spacing w:line="360" w:lineRule="auto"/>
              <w:jc w:val="center"/>
              <w:rPr>
                <w:rFonts w:ascii="仿宋" w:eastAsia="仿宋" w:hAnsi="仿宋"/>
                <w:sz w:val="28"/>
                <w:szCs w:val="28"/>
              </w:rPr>
            </w:pPr>
            <w:r>
              <w:rPr>
                <w:rFonts w:ascii="仿宋" w:eastAsia="仿宋" w:hAnsi="仿宋" w:hint="eastAsia"/>
                <w:sz w:val="28"/>
                <w:szCs w:val="28"/>
              </w:rPr>
              <w:t>工程师</w:t>
            </w:r>
          </w:p>
        </w:tc>
        <w:tc>
          <w:tcPr>
            <w:tcW w:w="1985" w:type="dxa"/>
            <w:vAlign w:val="center"/>
          </w:tcPr>
          <w:p w:rsidR="00C16F81" w:rsidRPr="007D7F6E" w:rsidRDefault="00C16F81" w:rsidP="0048617F">
            <w:pPr>
              <w:spacing w:line="360" w:lineRule="auto"/>
              <w:jc w:val="center"/>
              <w:rPr>
                <w:rFonts w:ascii="仿宋" w:eastAsia="仿宋" w:hAnsi="仿宋"/>
                <w:sz w:val="28"/>
                <w:szCs w:val="28"/>
              </w:rPr>
            </w:pPr>
            <w:r>
              <w:rPr>
                <w:rFonts w:ascii="仿宋" w:eastAsia="仿宋" w:hAnsi="仿宋" w:hint="eastAsia"/>
                <w:sz w:val="28"/>
                <w:szCs w:val="28"/>
              </w:rPr>
              <w:t>温州市综合行政执法局</w:t>
            </w:r>
          </w:p>
        </w:tc>
        <w:tc>
          <w:tcPr>
            <w:tcW w:w="1751" w:type="dxa"/>
            <w:vAlign w:val="center"/>
          </w:tcPr>
          <w:p w:rsidR="00C16F81" w:rsidRDefault="00C16F81" w:rsidP="0048617F">
            <w:pPr>
              <w:spacing w:line="360" w:lineRule="auto"/>
              <w:jc w:val="center"/>
              <w:rPr>
                <w:rFonts w:ascii="仿宋" w:eastAsia="仿宋" w:hAnsi="仿宋"/>
                <w:sz w:val="28"/>
                <w:szCs w:val="28"/>
              </w:rPr>
            </w:pPr>
            <w:r>
              <w:rPr>
                <w:rFonts w:ascii="仿宋_GB2312" w:eastAsia="仿宋_GB2312" w:hint="eastAsia"/>
                <w:sz w:val="28"/>
                <w:szCs w:val="28"/>
              </w:rPr>
              <w:t>文字修订</w:t>
            </w:r>
          </w:p>
        </w:tc>
      </w:tr>
    </w:tbl>
    <w:p w:rsidR="00F973B2" w:rsidRPr="00FE5AF2" w:rsidRDefault="00F973B2" w:rsidP="00FE5AF2">
      <w:pPr>
        <w:spacing w:line="360" w:lineRule="auto"/>
        <w:ind w:firstLineChars="200" w:firstLine="560"/>
        <w:jc w:val="left"/>
        <w:rPr>
          <w:rFonts w:ascii="仿宋" w:eastAsia="仿宋" w:hAnsi="仿宋"/>
          <w:sz w:val="28"/>
          <w:szCs w:val="28"/>
        </w:rPr>
      </w:pPr>
      <w:r w:rsidRPr="00FE5AF2">
        <w:rPr>
          <w:rFonts w:ascii="仿宋" w:eastAsia="仿宋" w:hAnsi="仿宋" w:hint="eastAsia"/>
          <w:sz w:val="28"/>
          <w:szCs w:val="28"/>
        </w:rPr>
        <w:t>按照标准的制定计划，起草小组收集了目前浙江省内各地市创建节水型示范单位和公共机构水效领跑者的工作情况，比较分析各地</w:t>
      </w:r>
      <w:r w:rsidR="00E43971" w:rsidRPr="00FE5AF2">
        <w:rPr>
          <w:rFonts w:ascii="仿宋" w:eastAsia="仿宋" w:hAnsi="仿宋" w:hint="eastAsia"/>
          <w:sz w:val="28"/>
          <w:szCs w:val="28"/>
        </w:rPr>
        <w:t>创建要求</w:t>
      </w:r>
      <w:r w:rsidR="002432C4" w:rsidRPr="00FE5AF2">
        <w:rPr>
          <w:rFonts w:ascii="仿宋" w:eastAsia="仿宋" w:hAnsi="仿宋" w:hint="eastAsia"/>
          <w:sz w:val="28"/>
          <w:szCs w:val="28"/>
        </w:rPr>
        <w:t>内容</w:t>
      </w:r>
      <w:r w:rsidR="00E43971" w:rsidRPr="00FE5AF2">
        <w:rPr>
          <w:rFonts w:ascii="仿宋" w:eastAsia="仿宋" w:hAnsi="仿宋" w:hint="eastAsia"/>
          <w:sz w:val="28"/>
          <w:szCs w:val="28"/>
        </w:rPr>
        <w:t>和评分细则</w:t>
      </w:r>
      <w:r w:rsidR="002432C4" w:rsidRPr="00FE5AF2">
        <w:rPr>
          <w:rFonts w:ascii="仿宋" w:eastAsia="仿宋" w:hAnsi="仿宋" w:hint="eastAsia"/>
          <w:sz w:val="28"/>
          <w:szCs w:val="28"/>
        </w:rPr>
        <w:t>。</w:t>
      </w:r>
      <w:r w:rsidRPr="00FE5AF2">
        <w:rPr>
          <w:rFonts w:ascii="仿宋" w:eastAsia="仿宋" w:hAnsi="仿宋" w:hint="eastAsia"/>
          <w:sz w:val="28"/>
          <w:szCs w:val="28"/>
        </w:rPr>
        <w:t>对各县（市、区）机关事务管理中心</w:t>
      </w:r>
      <w:r w:rsidR="002432C4" w:rsidRPr="00FE5AF2">
        <w:rPr>
          <w:rFonts w:ascii="仿宋" w:eastAsia="仿宋" w:hAnsi="仿宋" w:hint="eastAsia"/>
          <w:sz w:val="28"/>
          <w:szCs w:val="28"/>
        </w:rPr>
        <w:t>创成</w:t>
      </w:r>
      <w:r w:rsidR="00E43971" w:rsidRPr="00FE5AF2">
        <w:rPr>
          <w:rFonts w:ascii="仿宋" w:eastAsia="仿宋" w:hAnsi="仿宋" w:hint="eastAsia"/>
          <w:sz w:val="28"/>
          <w:szCs w:val="28"/>
        </w:rPr>
        <w:t>的节水型单位进行了实地走访和调研，掌握</w:t>
      </w:r>
      <w:r w:rsidRPr="00FE5AF2">
        <w:rPr>
          <w:rFonts w:ascii="仿宋" w:eastAsia="仿宋" w:hAnsi="仿宋" w:hint="eastAsia"/>
          <w:sz w:val="28"/>
          <w:szCs w:val="28"/>
        </w:rPr>
        <w:t>了基本建设现状和实际</w:t>
      </w:r>
      <w:r w:rsidR="00E43971" w:rsidRPr="00FE5AF2">
        <w:rPr>
          <w:rFonts w:ascii="仿宋" w:eastAsia="仿宋" w:hAnsi="仿宋" w:hint="eastAsia"/>
          <w:sz w:val="28"/>
          <w:szCs w:val="28"/>
        </w:rPr>
        <w:t>情况，在创成节水型单位的基础上，准备制定《公共机构水效领跑者评价》</w:t>
      </w:r>
      <w:r w:rsidRPr="00FE5AF2">
        <w:rPr>
          <w:rFonts w:ascii="仿宋" w:eastAsia="仿宋" w:hAnsi="仿宋" w:hint="eastAsia"/>
          <w:sz w:val="28"/>
          <w:szCs w:val="28"/>
        </w:rPr>
        <w:t>。起草小组结合工作实际，拟定标准初稿，并多次与温州市标准化研究院就标准初稿进行深入探讨，</w:t>
      </w:r>
      <w:r w:rsidR="00E43971" w:rsidRPr="00FE5AF2">
        <w:rPr>
          <w:rFonts w:ascii="仿宋" w:eastAsia="仿宋" w:hAnsi="仿宋" w:hint="eastAsia"/>
          <w:sz w:val="28"/>
          <w:szCs w:val="28"/>
        </w:rPr>
        <w:t>向全市机关事务管理系统</w:t>
      </w:r>
      <w:r w:rsidRPr="00FE5AF2">
        <w:rPr>
          <w:rFonts w:ascii="仿宋" w:eastAsia="仿宋" w:hAnsi="仿宋" w:hint="eastAsia"/>
          <w:sz w:val="28"/>
          <w:szCs w:val="28"/>
        </w:rPr>
        <w:t>广泛征求意见，最终起草小组形成了</w:t>
      </w:r>
      <w:r w:rsidR="002432C4" w:rsidRPr="00FE5AF2">
        <w:rPr>
          <w:rFonts w:ascii="仿宋" w:eastAsia="仿宋" w:hAnsi="仿宋" w:hint="eastAsia"/>
          <w:sz w:val="28"/>
          <w:szCs w:val="28"/>
        </w:rPr>
        <w:t>《公共机构水效领跑者评价》</w:t>
      </w:r>
      <w:r w:rsidRPr="00FE5AF2">
        <w:rPr>
          <w:rFonts w:ascii="仿宋" w:eastAsia="仿宋" w:hAnsi="仿宋" w:hint="eastAsia"/>
          <w:sz w:val="28"/>
          <w:szCs w:val="28"/>
        </w:rPr>
        <w:t>征求意见稿。</w:t>
      </w:r>
    </w:p>
    <w:p w:rsidR="00FB44A3" w:rsidRPr="007D7F6E" w:rsidRDefault="002E6695"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四</w:t>
      </w:r>
      <w:r w:rsidR="00FB44A3" w:rsidRPr="007D7F6E">
        <w:rPr>
          <w:rFonts w:ascii="仿宋" w:eastAsia="仿宋" w:hAnsi="仿宋" w:hint="eastAsia"/>
          <w:b/>
          <w:sz w:val="28"/>
          <w:szCs w:val="28"/>
        </w:rPr>
        <w:t>、标准编制原则</w:t>
      </w:r>
    </w:p>
    <w:p w:rsidR="00642854" w:rsidRPr="007D7F6E" w:rsidRDefault="00642854" w:rsidP="00642854">
      <w:pPr>
        <w:spacing w:line="360" w:lineRule="auto"/>
        <w:ind w:firstLineChars="200" w:firstLine="560"/>
        <w:jc w:val="left"/>
        <w:rPr>
          <w:rFonts w:ascii="仿宋" w:eastAsia="仿宋" w:hAnsi="仿宋"/>
          <w:sz w:val="28"/>
          <w:szCs w:val="28"/>
        </w:rPr>
      </w:pPr>
      <w:r w:rsidRPr="005E447D">
        <w:rPr>
          <w:rFonts w:ascii="仿宋" w:eastAsia="仿宋" w:hAnsi="仿宋" w:hint="eastAsia"/>
          <w:sz w:val="28"/>
          <w:szCs w:val="28"/>
        </w:rPr>
        <w:t>标准以能够指导实施</w:t>
      </w:r>
      <w:r w:rsidR="00D001A1" w:rsidRPr="005E447D">
        <w:rPr>
          <w:rFonts w:ascii="仿宋" w:eastAsia="仿宋" w:hAnsi="仿宋" w:hint="eastAsia"/>
          <w:sz w:val="28"/>
          <w:szCs w:val="28"/>
        </w:rPr>
        <w:t>公共机构</w:t>
      </w:r>
      <w:r w:rsidRPr="005E447D">
        <w:rPr>
          <w:rFonts w:ascii="仿宋" w:eastAsia="仿宋" w:hAnsi="仿宋" w:hint="eastAsia"/>
          <w:sz w:val="28"/>
          <w:szCs w:val="28"/>
        </w:rPr>
        <w:t>水效领跑者的</w:t>
      </w:r>
      <w:r w:rsidR="005E447D" w:rsidRPr="005E447D">
        <w:rPr>
          <w:rFonts w:ascii="仿宋" w:eastAsia="仿宋" w:hAnsi="仿宋" w:hint="eastAsia"/>
          <w:sz w:val="28"/>
          <w:szCs w:val="28"/>
        </w:rPr>
        <w:t>合理</w:t>
      </w:r>
      <w:r w:rsidRPr="005E447D">
        <w:rPr>
          <w:rFonts w:ascii="仿宋" w:eastAsia="仿宋" w:hAnsi="仿宋" w:hint="eastAsia"/>
          <w:sz w:val="28"/>
          <w:szCs w:val="28"/>
        </w:rPr>
        <w:t>创建</w:t>
      </w:r>
      <w:r w:rsidR="009E3237">
        <w:rPr>
          <w:rFonts w:ascii="仿宋" w:eastAsia="仿宋" w:hAnsi="仿宋" w:hint="eastAsia"/>
          <w:sz w:val="28"/>
          <w:szCs w:val="28"/>
        </w:rPr>
        <w:t>为目的</w:t>
      </w:r>
      <w:r w:rsidR="00D001A1" w:rsidRPr="005E447D">
        <w:rPr>
          <w:rFonts w:ascii="仿宋" w:eastAsia="仿宋" w:hAnsi="仿宋" w:hint="eastAsia"/>
          <w:sz w:val="28"/>
          <w:szCs w:val="28"/>
        </w:rPr>
        <w:t>，</w:t>
      </w:r>
      <w:r w:rsidRPr="005E447D">
        <w:rPr>
          <w:rFonts w:ascii="仿宋" w:eastAsia="仿宋" w:hAnsi="仿宋" w:hint="eastAsia"/>
          <w:sz w:val="28"/>
          <w:szCs w:val="28"/>
        </w:rPr>
        <w:t>便于各类公共机构了解掌握申报水效领跑者的程序和要求，</w:t>
      </w:r>
      <w:r w:rsidR="009E3237">
        <w:rPr>
          <w:rFonts w:ascii="仿宋" w:eastAsia="仿宋" w:hAnsi="仿宋" w:hint="eastAsia"/>
          <w:sz w:val="28"/>
          <w:szCs w:val="28"/>
        </w:rPr>
        <w:t>保证</w:t>
      </w:r>
      <w:r w:rsidR="00EC0CEB" w:rsidRPr="005E447D">
        <w:rPr>
          <w:rFonts w:ascii="仿宋" w:eastAsia="仿宋" w:hAnsi="仿宋" w:hint="eastAsia"/>
          <w:sz w:val="28"/>
          <w:szCs w:val="28"/>
        </w:rPr>
        <w:t>过程</w:t>
      </w:r>
      <w:r w:rsidR="00DA02B9" w:rsidRPr="005E447D">
        <w:rPr>
          <w:rFonts w:ascii="仿宋" w:eastAsia="仿宋" w:hAnsi="仿宋" w:hint="eastAsia"/>
          <w:sz w:val="28"/>
          <w:szCs w:val="28"/>
        </w:rPr>
        <w:t>公开、公平、公正，</w:t>
      </w:r>
      <w:r w:rsidRPr="005E447D">
        <w:rPr>
          <w:rFonts w:ascii="仿宋" w:eastAsia="仿宋" w:hAnsi="仿宋" w:hint="eastAsia"/>
          <w:sz w:val="28"/>
          <w:szCs w:val="28"/>
        </w:rPr>
        <w:t>确保遴选出的水效领跑者具有代表性和示范性。</w:t>
      </w:r>
    </w:p>
    <w:p w:rsidR="00D001A1" w:rsidRPr="007D7F6E" w:rsidRDefault="00D001A1"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lastRenderedPageBreak/>
        <w:t>五、标准内容的确定</w:t>
      </w:r>
    </w:p>
    <w:p w:rsidR="006A6B2F" w:rsidRDefault="00C225D2" w:rsidP="006A6B2F">
      <w:pPr>
        <w:spacing w:line="360" w:lineRule="auto"/>
        <w:ind w:firstLineChars="200" w:firstLine="560"/>
        <w:jc w:val="left"/>
        <w:rPr>
          <w:rFonts w:ascii="仿宋" w:eastAsia="仿宋" w:hAnsi="仿宋" w:hint="eastAsia"/>
          <w:sz w:val="28"/>
          <w:szCs w:val="28"/>
        </w:rPr>
      </w:pPr>
      <w:r w:rsidRPr="007D7F6E">
        <w:rPr>
          <w:rFonts w:ascii="仿宋" w:eastAsia="仿宋" w:hAnsi="仿宋" w:hint="eastAsia"/>
          <w:sz w:val="28"/>
          <w:szCs w:val="28"/>
        </w:rPr>
        <w:t>第1章是</w:t>
      </w:r>
      <w:r w:rsidR="005C1FB6" w:rsidRPr="007D7F6E">
        <w:rPr>
          <w:rFonts w:ascii="仿宋" w:eastAsia="仿宋" w:hAnsi="仿宋" w:hint="eastAsia"/>
          <w:sz w:val="28"/>
          <w:szCs w:val="28"/>
        </w:rPr>
        <w:t>范围</w:t>
      </w:r>
      <w:r w:rsidRPr="007D7F6E">
        <w:rPr>
          <w:rFonts w:ascii="仿宋" w:eastAsia="仿宋" w:hAnsi="仿宋" w:hint="eastAsia"/>
          <w:sz w:val="28"/>
          <w:szCs w:val="28"/>
        </w:rPr>
        <w:t>。</w:t>
      </w:r>
      <w:r w:rsidR="00A51789" w:rsidRPr="007D7F6E">
        <w:rPr>
          <w:rFonts w:ascii="仿宋" w:eastAsia="仿宋" w:hAnsi="仿宋" w:hint="eastAsia"/>
          <w:sz w:val="28"/>
          <w:szCs w:val="28"/>
        </w:rPr>
        <w:t>本标准</w:t>
      </w:r>
      <w:r w:rsidR="00FA7B2C">
        <w:rPr>
          <w:rFonts w:ascii="仿宋" w:eastAsia="仿宋" w:hAnsi="仿宋" w:hint="eastAsia"/>
          <w:sz w:val="28"/>
          <w:szCs w:val="28"/>
        </w:rPr>
        <w:t>规定了</w:t>
      </w:r>
      <w:r w:rsidR="006A6B2F" w:rsidRPr="006A6B2F">
        <w:rPr>
          <w:rFonts w:ascii="仿宋" w:eastAsia="仿宋" w:hAnsi="仿宋" w:hint="eastAsia"/>
          <w:sz w:val="28"/>
          <w:szCs w:val="28"/>
        </w:rPr>
        <w:t>温州市公共机构水效领</w:t>
      </w:r>
      <w:r w:rsidR="006A6B2F">
        <w:rPr>
          <w:rFonts w:ascii="仿宋" w:eastAsia="仿宋" w:hAnsi="仿宋" w:hint="eastAsia"/>
          <w:sz w:val="28"/>
          <w:szCs w:val="28"/>
        </w:rPr>
        <w:t>跑者的评价对象及要求、评价内容、评价规则、评价程序、评价结果等，</w:t>
      </w:r>
      <w:r w:rsidR="006A6B2F" w:rsidRPr="006A6B2F">
        <w:rPr>
          <w:rFonts w:ascii="仿宋" w:eastAsia="仿宋" w:hAnsi="仿宋" w:hint="eastAsia"/>
          <w:sz w:val="28"/>
          <w:szCs w:val="28"/>
        </w:rPr>
        <w:t>适用于申报温州市公共机构水效领跑者的公共机构。</w:t>
      </w:r>
    </w:p>
    <w:p w:rsidR="007E2A9E" w:rsidRPr="00BA1A0A" w:rsidRDefault="007E2A9E" w:rsidP="00BA1A0A">
      <w:pPr>
        <w:spacing w:line="360" w:lineRule="auto"/>
        <w:ind w:firstLineChars="200" w:firstLine="560"/>
        <w:jc w:val="left"/>
        <w:rPr>
          <w:rFonts w:ascii="仿宋" w:eastAsia="仿宋" w:hAnsi="仿宋"/>
          <w:sz w:val="28"/>
          <w:szCs w:val="28"/>
        </w:rPr>
      </w:pPr>
      <w:r w:rsidRPr="00BA1A0A">
        <w:rPr>
          <w:rFonts w:ascii="仿宋" w:eastAsia="仿宋" w:hAnsi="仿宋" w:hint="eastAsia"/>
          <w:sz w:val="28"/>
          <w:szCs w:val="28"/>
        </w:rPr>
        <w:t>第2章</w:t>
      </w:r>
      <w:r w:rsidR="00BA1A0A" w:rsidRPr="00BA1A0A">
        <w:rPr>
          <w:rFonts w:ascii="仿宋" w:eastAsia="仿宋" w:hAnsi="仿宋" w:hint="eastAsia"/>
          <w:sz w:val="28"/>
          <w:szCs w:val="28"/>
        </w:rPr>
        <w:t>是</w:t>
      </w:r>
      <w:r w:rsidRPr="00BA1A0A">
        <w:rPr>
          <w:rFonts w:ascii="仿宋" w:eastAsia="仿宋" w:hAnsi="仿宋" w:hint="eastAsia"/>
          <w:sz w:val="28"/>
          <w:szCs w:val="28"/>
        </w:rPr>
        <w:t>规范性引用文件。本章给出了本标准所引用的各类文件。</w:t>
      </w:r>
    </w:p>
    <w:p w:rsidR="006A6B2F" w:rsidRDefault="00C225D2" w:rsidP="007D7F6E">
      <w:pPr>
        <w:spacing w:line="360" w:lineRule="auto"/>
        <w:ind w:firstLineChars="200" w:firstLine="560"/>
        <w:jc w:val="left"/>
        <w:rPr>
          <w:rFonts w:ascii="仿宋" w:eastAsia="仿宋" w:hAnsi="仿宋" w:hint="eastAsia"/>
          <w:sz w:val="28"/>
          <w:szCs w:val="28"/>
        </w:rPr>
      </w:pPr>
      <w:r w:rsidRPr="007D7F6E">
        <w:rPr>
          <w:rFonts w:ascii="仿宋" w:eastAsia="仿宋" w:hAnsi="仿宋" w:hint="eastAsia"/>
          <w:sz w:val="28"/>
          <w:szCs w:val="28"/>
        </w:rPr>
        <w:t>第3章是</w:t>
      </w:r>
      <w:r w:rsidR="006A6B2F" w:rsidRPr="006A6B2F">
        <w:rPr>
          <w:rFonts w:ascii="仿宋" w:eastAsia="仿宋" w:hAnsi="仿宋" w:hint="eastAsia"/>
          <w:sz w:val="28"/>
          <w:szCs w:val="28"/>
        </w:rPr>
        <w:t>术语与定义</w:t>
      </w:r>
      <w:r w:rsidR="006A6B2F">
        <w:rPr>
          <w:rFonts w:ascii="仿宋" w:eastAsia="仿宋" w:hAnsi="仿宋" w:hint="eastAsia"/>
          <w:sz w:val="28"/>
          <w:szCs w:val="28"/>
        </w:rPr>
        <w:t>。</w:t>
      </w:r>
      <w:r w:rsidR="006A6B2F" w:rsidRPr="00BA1A0A">
        <w:rPr>
          <w:rFonts w:ascii="仿宋" w:eastAsia="仿宋" w:hAnsi="仿宋" w:hint="eastAsia"/>
          <w:sz w:val="28"/>
          <w:szCs w:val="28"/>
        </w:rPr>
        <w:t>本章给出了本标准的</w:t>
      </w:r>
      <w:r w:rsidR="006A6B2F" w:rsidRPr="006A6B2F">
        <w:rPr>
          <w:rFonts w:ascii="仿宋" w:eastAsia="仿宋" w:hAnsi="仿宋" w:hint="eastAsia"/>
          <w:sz w:val="28"/>
          <w:szCs w:val="28"/>
        </w:rPr>
        <w:t>术语与定义</w:t>
      </w:r>
      <w:r w:rsidR="006A6B2F" w:rsidRPr="00BA1A0A">
        <w:rPr>
          <w:rFonts w:ascii="仿宋" w:eastAsia="仿宋" w:hAnsi="仿宋" w:hint="eastAsia"/>
          <w:sz w:val="28"/>
          <w:szCs w:val="28"/>
        </w:rPr>
        <w:t>。</w:t>
      </w:r>
    </w:p>
    <w:p w:rsidR="00A36C5B" w:rsidRPr="007D7F6E" w:rsidRDefault="006A6B2F" w:rsidP="007D7F6E">
      <w:pPr>
        <w:spacing w:line="360" w:lineRule="auto"/>
        <w:ind w:firstLineChars="200" w:firstLine="560"/>
        <w:jc w:val="left"/>
        <w:rPr>
          <w:rFonts w:ascii="仿宋" w:eastAsia="仿宋" w:hAnsi="仿宋"/>
          <w:sz w:val="28"/>
          <w:szCs w:val="28"/>
        </w:rPr>
      </w:pPr>
      <w:r w:rsidRPr="007D7F6E">
        <w:rPr>
          <w:rFonts w:ascii="仿宋" w:eastAsia="仿宋" w:hAnsi="仿宋" w:hint="eastAsia"/>
          <w:sz w:val="28"/>
          <w:szCs w:val="28"/>
        </w:rPr>
        <w:t>第4章是</w:t>
      </w:r>
      <w:r w:rsidR="009758A9">
        <w:rPr>
          <w:rFonts w:ascii="仿宋" w:eastAsia="仿宋" w:hAnsi="仿宋" w:hint="eastAsia"/>
          <w:sz w:val="28"/>
          <w:szCs w:val="28"/>
        </w:rPr>
        <w:t>评价对象</w:t>
      </w:r>
      <w:r>
        <w:rPr>
          <w:rFonts w:ascii="仿宋" w:eastAsia="仿宋" w:hAnsi="仿宋" w:hint="eastAsia"/>
          <w:sz w:val="28"/>
          <w:szCs w:val="28"/>
        </w:rPr>
        <w:t>及要求</w:t>
      </w:r>
      <w:r w:rsidR="00C225D2" w:rsidRPr="007D7F6E">
        <w:rPr>
          <w:rFonts w:ascii="仿宋" w:eastAsia="仿宋" w:hAnsi="仿宋" w:hint="eastAsia"/>
          <w:sz w:val="28"/>
          <w:szCs w:val="28"/>
        </w:rPr>
        <w:t>。</w:t>
      </w:r>
    </w:p>
    <w:p w:rsidR="006A6B2F" w:rsidRDefault="00C225D2" w:rsidP="007D7F6E">
      <w:pPr>
        <w:spacing w:line="360" w:lineRule="auto"/>
        <w:ind w:firstLineChars="200" w:firstLine="560"/>
        <w:jc w:val="left"/>
        <w:rPr>
          <w:rFonts w:ascii="仿宋" w:eastAsia="仿宋" w:hAnsi="仿宋" w:hint="eastAsia"/>
          <w:sz w:val="28"/>
          <w:szCs w:val="28"/>
        </w:rPr>
      </w:pPr>
      <w:r w:rsidRPr="007D7F6E">
        <w:rPr>
          <w:rFonts w:ascii="仿宋" w:eastAsia="仿宋" w:hAnsi="仿宋" w:hint="eastAsia"/>
          <w:sz w:val="28"/>
          <w:szCs w:val="28"/>
        </w:rPr>
        <w:t>第</w:t>
      </w:r>
      <w:r w:rsidR="006A6B2F">
        <w:rPr>
          <w:rFonts w:ascii="仿宋" w:eastAsia="仿宋" w:hAnsi="仿宋" w:hint="eastAsia"/>
          <w:sz w:val="28"/>
          <w:szCs w:val="28"/>
        </w:rPr>
        <w:t>5</w:t>
      </w:r>
      <w:r w:rsidRPr="007D7F6E">
        <w:rPr>
          <w:rFonts w:ascii="仿宋" w:eastAsia="仿宋" w:hAnsi="仿宋" w:hint="eastAsia"/>
          <w:sz w:val="28"/>
          <w:szCs w:val="28"/>
        </w:rPr>
        <w:t>章是</w:t>
      </w:r>
      <w:r w:rsidR="006A6B2F">
        <w:rPr>
          <w:rFonts w:ascii="仿宋" w:eastAsia="仿宋" w:hAnsi="仿宋" w:hint="eastAsia"/>
          <w:sz w:val="28"/>
          <w:szCs w:val="28"/>
        </w:rPr>
        <w:t>评价内容</w:t>
      </w:r>
      <w:r w:rsidRPr="007D7F6E">
        <w:rPr>
          <w:rFonts w:ascii="仿宋" w:eastAsia="仿宋" w:hAnsi="仿宋" w:hint="eastAsia"/>
          <w:sz w:val="28"/>
          <w:szCs w:val="28"/>
        </w:rPr>
        <w:t>。</w:t>
      </w:r>
      <w:r w:rsidR="006A6B2F">
        <w:rPr>
          <w:rFonts w:ascii="仿宋" w:eastAsia="仿宋" w:hAnsi="仿宋" w:hint="eastAsia"/>
          <w:sz w:val="28"/>
          <w:szCs w:val="28"/>
        </w:rPr>
        <w:t>评价内容主要包括：</w:t>
      </w:r>
    </w:p>
    <w:p w:rsidR="006A6B2F" w:rsidRDefault="006A6B2F" w:rsidP="007D7F6E">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（1）</w:t>
      </w:r>
      <w:r w:rsidRPr="006A6B2F">
        <w:rPr>
          <w:rFonts w:ascii="仿宋" w:eastAsia="仿宋" w:hAnsi="仿宋" w:hint="eastAsia"/>
          <w:sz w:val="28"/>
          <w:szCs w:val="28"/>
        </w:rPr>
        <w:t>节水技术指标</w:t>
      </w:r>
      <w:r>
        <w:rPr>
          <w:rFonts w:ascii="仿宋" w:eastAsia="仿宋" w:hAnsi="仿宋" w:hint="eastAsia"/>
          <w:sz w:val="28"/>
          <w:szCs w:val="28"/>
        </w:rPr>
        <w:t>；</w:t>
      </w:r>
    </w:p>
    <w:p w:rsidR="006A6B2F" w:rsidRDefault="006A6B2F" w:rsidP="007D7F6E">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（2）</w:t>
      </w:r>
      <w:r w:rsidRPr="006A6B2F">
        <w:rPr>
          <w:rFonts w:ascii="仿宋" w:eastAsia="仿宋" w:hAnsi="仿宋" w:hint="eastAsia"/>
          <w:sz w:val="28"/>
          <w:szCs w:val="28"/>
        </w:rPr>
        <w:t>节水管理指标</w:t>
      </w:r>
      <w:r>
        <w:rPr>
          <w:rFonts w:ascii="仿宋" w:eastAsia="仿宋" w:hAnsi="仿宋" w:hint="eastAsia"/>
          <w:sz w:val="28"/>
          <w:szCs w:val="28"/>
        </w:rPr>
        <w:t>；</w:t>
      </w:r>
    </w:p>
    <w:p w:rsidR="006A6B2F" w:rsidRDefault="006A6B2F" w:rsidP="007D7F6E">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（3）</w:t>
      </w:r>
      <w:r w:rsidRPr="006A6B2F">
        <w:rPr>
          <w:rFonts w:ascii="仿宋" w:eastAsia="仿宋" w:hAnsi="仿宋" w:hint="eastAsia"/>
          <w:sz w:val="28"/>
          <w:szCs w:val="28"/>
        </w:rPr>
        <w:t>鼓励性指标</w:t>
      </w:r>
      <w:r>
        <w:rPr>
          <w:rFonts w:ascii="仿宋" w:eastAsia="仿宋" w:hAnsi="仿宋" w:hint="eastAsia"/>
          <w:sz w:val="28"/>
          <w:szCs w:val="28"/>
        </w:rPr>
        <w:t>。</w:t>
      </w:r>
    </w:p>
    <w:p w:rsidR="00A36C5B" w:rsidRPr="00CC32D1" w:rsidRDefault="00C225D2" w:rsidP="007D7F6E">
      <w:pPr>
        <w:spacing w:line="360" w:lineRule="auto"/>
        <w:ind w:firstLineChars="200" w:firstLine="560"/>
        <w:jc w:val="left"/>
        <w:rPr>
          <w:rFonts w:ascii="仿宋" w:eastAsia="仿宋" w:hAnsi="仿宋"/>
          <w:sz w:val="28"/>
          <w:szCs w:val="28"/>
        </w:rPr>
      </w:pPr>
      <w:r w:rsidRPr="007D7F6E">
        <w:rPr>
          <w:rFonts w:ascii="仿宋" w:eastAsia="仿宋" w:hAnsi="仿宋" w:hint="eastAsia"/>
          <w:sz w:val="28"/>
          <w:szCs w:val="28"/>
        </w:rPr>
        <w:t>第</w:t>
      </w:r>
      <w:r w:rsidR="006A6B2F">
        <w:rPr>
          <w:rFonts w:ascii="仿宋" w:eastAsia="仿宋" w:hAnsi="仿宋" w:hint="eastAsia"/>
          <w:sz w:val="28"/>
          <w:szCs w:val="28"/>
        </w:rPr>
        <w:t>6</w:t>
      </w:r>
      <w:r w:rsidRPr="007D7F6E">
        <w:rPr>
          <w:rFonts w:ascii="仿宋" w:eastAsia="仿宋" w:hAnsi="仿宋" w:hint="eastAsia"/>
          <w:sz w:val="28"/>
          <w:szCs w:val="28"/>
        </w:rPr>
        <w:t>章是</w:t>
      </w:r>
      <w:r w:rsidR="006A6B2F">
        <w:rPr>
          <w:rFonts w:ascii="仿宋" w:eastAsia="仿宋" w:hAnsi="仿宋" w:hint="eastAsia"/>
          <w:sz w:val="28"/>
          <w:szCs w:val="28"/>
        </w:rPr>
        <w:t>评价规则</w:t>
      </w:r>
      <w:r w:rsidRPr="007D7F6E">
        <w:rPr>
          <w:rFonts w:ascii="仿宋" w:eastAsia="仿宋" w:hAnsi="仿宋" w:hint="eastAsia"/>
          <w:sz w:val="28"/>
          <w:szCs w:val="28"/>
        </w:rPr>
        <w:t>。</w:t>
      </w:r>
    </w:p>
    <w:p w:rsidR="006A6B2F" w:rsidRDefault="00C225D2" w:rsidP="007D7F6E">
      <w:pPr>
        <w:spacing w:line="360" w:lineRule="auto"/>
        <w:ind w:firstLineChars="200" w:firstLine="560"/>
        <w:jc w:val="left"/>
        <w:rPr>
          <w:rFonts w:ascii="仿宋" w:eastAsia="仿宋" w:hAnsi="仿宋" w:hint="eastAsia"/>
          <w:sz w:val="28"/>
          <w:szCs w:val="28"/>
        </w:rPr>
      </w:pPr>
      <w:r w:rsidRPr="007D7F6E">
        <w:rPr>
          <w:rFonts w:ascii="仿宋" w:eastAsia="仿宋" w:hAnsi="仿宋" w:hint="eastAsia"/>
          <w:sz w:val="28"/>
          <w:szCs w:val="28"/>
        </w:rPr>
        <w:t>第</w:t>
      </w:r>
      <w:r w:rsidR="006A6B2F">
        <w:rPr>
          <w:rFonts w:ascii="仿宋" w:eastAsia="仿宋" w:hAnsi="仿宋" w:hint="eastAsia"/>
          <w:sz w:val="28"/>
          <w:szCs w:val="28"/>
        </w:rPr>
        <w:t>7</w:t>
      </w:r>
      <w:r w:rsidRPr="007D7F6E">
        <w:rPr>
          <w:rFonts w:ascii="仿宋" w:eastAsia="仿宋" w:hAnsi="仿宋" w:hint="eastAsia"/>
          <w:sz w:val="28"/>
          <w:szCs w:val="28"/>
        </w:rPr>
        <w:t>章是</w:t>
      </w:r>
      <w:r w:rsidR="006A6B2F">
        <w:rPr>
          <w:rFonts w:ascii="仿宋" w:eastAsia="仿宋" w:hAnsi="仿宋" w:hint="eastAsia"/>
          <w:sz w:val="28"/>
          <w:szCs w:val="28"/>
        </w:rPr>
        <w:t>评价程序</w:t>
      </w:r>
      <w:r w:rsidRPr="007D7F6E">
        <w:rPr>
          <w:rFonts w:ascii="仿宋" w:eastAsia="仿宋" w:hAnsi="仿宋" w:hint="eastAsia"/>
          <w:sz w:val="28"/>
          <w:szCs w:val="28"/>
        </w:rPr>
        <w:t>。</w:t>
      </w:r>
      <w:r w:rsidR="006A6B2F">
        <w:rPr>
          <w:rFonts w:ascii="仿宋" w:eastAsia="仿宋" w:hAnsi="仿宋" w:hint="eastAsia"/>
          <w:sz w:val="28"/>
          <w:szCs w:val="28"/>
        </w:rPr>
        <w:t>评价程序主要包括：</w:t>
      </w:r>
    </w:p>
    <w:p w:rsidR="006A6B2F" w:rsidRDefault="006A6B2F" w:rsidP="006A6B2F">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（1）</w:t>
      </w:r>
      <w:r w:rsidRPr="006A6B2F">
        <w:rPr>
          <w:rFonts w:ascii="仿宋" w:eastAsia="仿宋" w:hAnsi="仿宋" w:hint="eastAsia"/>
          <w:sz w:val="28"/>
          <w:szCs w:val="28"/>
        </w:rPr>
        <w:t>确定评价人员</w:t>
      </w:r>
      <w:r>
        <w:rPr>
          <w:rFonts w:ascii="仿宋" w:eastAsia="仿宋" w:hAnsi="仿宋" w:hint="eastAsia"/>
          <w:sz w:val="28"/>
          <w:szCs w:val="28"/>
        </w:rPr>
        <w:t>；</w:t>
      </w:r>
    </w:p>
    <w:p w:rsidR="006A6B2F" w:rsidRDefault="006A6B2F" w:rsidP="006A6B2F">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（2）</w:t>
      </w:r>
      <w:r w:rsidRPr="006A6B2F">
        <w:rPr>
          <w:rFonts w:ascii="仿宋" w:eastAsia="仿宋" w:hAnsi="仿宋" w:hint="eastAsia"/>
          <w:sz w:val="28"/>
          <w:szCs w:val="28"/>
        </w:rPr>
        <w:t>指导自评</w:t>
      </w:r>
      <w:r>
        <w:rPr>
          <w:rFonts w:ascii="仿宋" w:eastAsia="仿宋" w:hAnsi="仿宋" w:hint="eastAsia"/>
          <w:sz w:val="28"/>
          <w:szCs w:val="28"/>
        </w:rPr>
        <w:t>；</w:t>
      </w:r>
    </w:p>
    <w:p w:rsidR="006A6B2F" w:rsidRDefault="006A6B2F" w:rsidP="006A6B2F">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（3）</w:t>
      </w:r>
      <w:r w:rsidRPr="006A6B2F">
        <w:rPr>
          <w:rFonts w:ascii="仿宋" w:eastAsia="仿宋" w:hAnsi="仿宋" w:hint="eastAsia"/>
          <w:sz w:val="28"/>
          <w:szCs w:val="28"/>
        </w:rPr>
        <w:t>实地复核</w:t>
      </w:r>
      <w:r>
        <w:rPr>
          <w:rFonts w:ascii="仿宋" w:eastAsia="仿宋" w:hAnsi="仿宋" w:hint="eastAsia"/>
          <w:sz w:val="28"/>
          <w:szCs w:val="28"/>
        </w:rPr>
        <w:t>；</w:t>
      </w:r>
    </w:p>
    <w:p w:rsidR="006A6B2F" w:rsidRDefault="006A6B2F" w:rsidP="006A6B2F">
      <w:pPr>
        <w:spacing w:line="360" w:lineRule="auto"/>
        <w:ind w:firstLineChars="200" w:firstLine="560"/>
        <w:jc w:val="left"/>
        <w:rPr>
          <w:rFonts w:ascii="仿宋" w:eastAsia="仿宋" w:hAnsi="仿宋" w:hint="eastAsia"/>
          <w:sz w:val="28"/>
          <w:szCs w:val="28"/>
        </w:rPr>
      </w:pPr>
      <w:r>
        <w:rPr>
          <w:rFonts w:ascii="仿宋" w:eastAsia="仿宋" w:hAnsi="仿宋" w:hint="eastAsia"/>
          <w:sz w:val="28"/>
          <w:szCs w:val="28"/>
        </w:rPr>
        <w:t>（4）</w:t>
      </w:r>
      <w:r w:rsidRPr="006A6B2F">
        <w:rPr>
          <w:rFonts w:ascii="仿宋" w:eastAsia="仿宋" w:hAnsi="仿宋" w:hint="eastAsia"/>
          <w:sz w:val="28"/>
          <w:szCs w:val="28"/>
        </w:rPr>
        <w:t>综合评分</w:t>
      </w:r>
      <w:r>
        <w:rPr>
          <w:rFonts w:ascii="仿宋" w:eastAsia="仿宋" w:hAnsi="仿宋" w:hint="eastAsia"/>
          <w:sz w:val="28"/>
          <w:szCs w:val="28"/>
        </w:rPr>
        <w:t>。</w:t>
      </w:r>
    </w:p>
    <w:p w:rsidR="00BC27FB" w:rsidRDefault="00C225D2" w:rsidP="006A6B2F">
      <w:pPr>
        <w:spacing w:line="360" w:lineRule="auto"/>
        <w:ind w:firstLineChars="200" w:firstLine="560"/>
        <w:jc w:val="left"/>
        <w:rPr>
          <w:rFonts w:ascii="仿宋" w:eastAsia="仿宋" w:hAnsi="仿宋"/>
          <w:sz w:val="28"/>
          <w:szCs w:val="28"/>
        </w:rPr>
      </w:pPr>
      <w:r w:rsidRPr="007D7F6E">
        <w:rPr>
          <w:rFonts w:ascii="仿宋" w:eastAsia="仿宋" w:hAnsi="仿宋" w:hint="eastAsia"/>
          <w:sz w:val="28"/>
          <w:szCs w:val="28"/>
        </w:rPr>
        <w:t>第</w:t>
      </w:r>
      <w:r w:rsidR="00A36C5B" w:rsidRPr="007D7F6E">
        <w:rPr>
          <w:rFonts w:ascii="仿宋" w:eastAsia="仿宋" w:hAnsi="仿宋" w:hint="eastAsia"/>
          <w:sz w:val="28"/>
          <w:szCs w:val="28"/>
        </w:rPr>
        <w:t>8</w:t>
      </w:r>
      <w:r w:rsidRPr="007D7F6E">
        <w:rPr>
          <w:rFonts w:ascii="仿宋" w:eastAsia="仿宋" w:hAnsi="仿宋" w:hint="eastAsia"/>
          <w:sz w:val="28"/>
          <w:szCs w:val="28"/>
        </w:rPr>
        <w:t>章是</w:t>
      </w:r>
      <w:r w:rsidR="006A6B2F">
        <w:rPr>
          <w:rFonts w:ascii="仿宋" w:eastAsia="仿宋" w:hAnsi="仿宋" w:hint="eastAsia"/>
          <w:sz w:val="28"/>
          <w:szCs w:val="28"/>
        </w:rPr>
        <w:t>评价结果</w:t>
      </w:r>
      <w:r w:rsidRPr="007D7F6E">
        <w:rPr>
          <w:rFonts w:ascii="仿宋" w:eastAsia="仿宋" w:hAnsi="仿宋" w:hint="eastAsia"/>
          <w:sz w:val="28"/>
          <w:szCs w:val="28"/>
        </w:rPr>
        <w:t>。</w:t>
      </w:r>
      <w:r w:rsidR="00BC27FB">
        <w:rPr>
          <w:rFonts w:ascii="仿宋" w:eastAsia="仿宋" w:hAnsi="仿宋" w:hint="eastAsia"/>
          <w:sz w:val="28"/>
          <w:szCs w:val="28"/>
        </w:rPr>
        <w:t xml:space="preserve"> </w:t>
      </w:r>
    </w:p>
    <w:p w:rsidR="00142C56" w:rsidRPr="007D7F6E" w:rsidRDefault="00D001A1"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六</w:t>
      </w:r>
      <w:r w:rsidR="00FB44A3" w:rsidRPr="007D7F6E">
        <w:rPr>
          <w:rFonts w:ascii="仿宋" w:eastAsia="仿宋" w:hAnsi="仿宋" w:hint="eastAsia"/>
          <w:b/>
          <w:sz w:val="28"/>
          <w:szCs w:val="28"/>
        </w:rPr>
        <w:t>、主要试验（或验证）的分析报告、相关技术和经济影响论证；</w:t>
      </w:r>
    </w:p>
    <w:p w:rsidR="00554AF1" w:rsidRPr="007D7F6E" w:rsidRDefault="00554AF1" w:rsidP="007D7F6E">
      <w:pPr>
        <w:spacing w:line="360" w:lineRule="auto"/>
        <w:ind w:firstLineChars="200" w:firstLine="560"/>
        <w:jc w:val="left"/>
        <w:rPr>
          <w:rFonts w:ascii="仿宋" w:eastAsia="仿宋" w:hAnsi="仿宋"/>
          <w:sz w:val="28"/>
          <w:szCs w:val="28"/>
        </w:rPr>
      </w:pPr>
      <w:r w:rsidRPr="007D7F6E">
        <w:rPr>
          <w:rFonts w:ascii="仿宋" w:eastAsia="仿宋" w:hAnsi="仿宋" w:hint="eastAsia"/>
          <w:sz w:val="28"/>
          <w:szCs w:val="28"/>
        </w:rPr>
        <w:t>自实施</w:t>
      </w:r>
      <w:r w:rsidR="000B6023">
        <w:rPr>
          <w:rFonts w:ascii="仿宋" w:eastAsia="仿宋" w:hAnsi="仿宋" w:hint="eastAsia"/>
          <w:sz w:val="28"/>
          <w:szCs w:val="28"/>
        </w:rPr>
        <w:t>公共机构水效领跑者</w:t>
      </w:r>
      <w:r w:rsidRPr="007D7F6E">
        <w:rPr>
          <w:rFonts w:ascii="仿宋" w:eastAsia="仿宋" w:hAnsi="仿宋" w:hint="eastAsia"/>
          <w:sz w:val="28"/>
          <w:szCs w:val="28"/>
        </w:rPr>
        <w:t>以来，在实践工作中取得了</w:t>
      </w:r>
      <w:r w:rsidR="00EC0CEB" w:rsidRPr="007D7F6E">
        <w:rPr>
          <w:rFonts w:ascii="仿宋" w:eastAsia="仿宋" w:hAnsi="仿宋" w:hint="eastAsia"/>
          <w:sz w:val="28"/>
          <w:szCs w:val="28"/>
        </w:rPr>
        <w:t>显著效果。主要带来以下</w:t>
      </w:r>
      <w:r w:rsidR="00E045D7">
        <w:rPr>
          <w:rFonts w:ascii="仿宋" w:eastAsia="仿宋" w:hAnsi="仿宋" w:hint="eastAsia"/>
          <w:sz w:val="28"/>
          <w:szCs w:val="28"/>
        </w:rPr>
        <w:t>几</w:t>
      </w:r>
      <w:r w:rsidR="00EC0CEB" w:rsidRPr="007D7F6E">
        <w:rPr>
          <w:rFonts w:ascii="仿宋" w:eastAsia="仿宋" w:hAnsi="仿宋" w:hint="eastAsia"/>
          <w:sz w:val="28"/>
          <w:szCs w:val="28"/>
        </w:rPr>
        <w:t>个方面成效</w:t>
      </w:r>
      <w:r w:rsidRPr="007D7F6E">
        <w:rPr>
          <w:rFonts w:ascii="仿宋" w:eastAsia="仿宋" w:hAnsi="仿宋" w:hint="eastAsia"/>
          <w:sz w:val="28"/>
          <w:szCs w:val="28"/>
        </w:rPr>
        <w:t>：</w:t>
      </w:r>
    </w:p>
    <w:p w:rsidR="00114C9E" w:rsidRDefault="007A6EB5" w:rsidP="00114C9E">
      <w:pPr>
        <w:ind w:firstLineChars="200" w:firstLine="562"/>
        <w:rPr>
          <w:rFonts w:ascii="仿宋" w:eastAsia="仿宋" w:hAnsi="仿宋"/>
          <w:sz w:val="28"/>
          <w:szCs w:val="28"/>
        </w:rPr>
      </w:pPr>
      <w:r w:rsidRPr="007D7F6E">
        <w:rPr>
          <w:rFonts w:ascii="仿宋_GB2312" w:eastAsia="仿宋_GB2312" w:hAnsi="宋体" w:hint="eastAsia"/>
          <w:b/>
          <w:sz w:val="28"/>
          <w:szCs w:val="28"/>
        </w:rPr>
        <w:t>（一）</w:t>
      </w:r>
      <w:r w:rsidR="00734444">
        <w:rPr>
          <w:rFonts w:ascii="仿宋_GB2312" w:eastAsia="仿宋_GB2312" w:hAnsi="宋体" w:hint="eastAsia"/>
          <w:b/>
          <w:sz w:val="28"/>
          <w:szCs w:val="28"/>
        </w:rPr>
        <w:t>建立</w:t>
      </w:r>
      <w:r w:rsidR="00554AF1" w:rsidRPr="007D7F6E">
        <w:rPr>
          <w:rFonts w:ascii="仿宋_GB2312" w:eastAsia="仿宋_GB2312" w:hAnsi="宋体" w:hint="eastAsia"/>
          <w:b/>
          <w:sz w:val="28"/>
          <w:szCs w:val="28"/>
        </w:rPr>
        <w:t>健全</w:t>
      </w:r>
      <w:r w:rsidR="00734444">
        <w:rPr>
          <w:rFonts w:ascii="仿宋_GB2312" w:eastAsia="仿宋_GB2312" w:hAnsi="宋体" w:hint="eastAsia"/>
          <w:b/>
          <w:sz w:val="28"/>
          <w:szCs w:val="28"/>
        </w:rPr>
        <w:t>水效领跑者评价机制</w:t>
      </w:r>
      <w:r w:rsidR="00554AF1" w:rsidRPr="007D7F6E">
        <w:rPr>
          <w:rFonts w:ascii="仿宋_GB2312" w:eastAsia="仿宋_GB2312" w:hAnsi="宋体" w:hint="eastAsia"/>
          <w:b/>
          <w:sz w:val="28"/>
          <w:szCs w:val="28"/>
        </w:rPr>
        <w:t>。</w:t>
      </w:r>
      <w:r w:rsidR="00EC0CEB" w:rsidRPr="007D7F6E">
        <w:rPr>
          <w:rFonts w:ascii="仿宋" w:eastAsia="仿宋" w:hAnsi="仿宋" w:hint="eastAsia"/>
          <w:sz w:val="28"/>
          <w:szCs w:val="28"/>
        </w:rPr>
        <w:t>通过</w:t>
      </w:r>
      <w:r w:rsidR="00734444">
        <w:rPr>
          <w:rFonts w:ascii="仿宋" w:eastAsia="仿宋" w:hAnsi="仿宋" w:hint="eastAsia"/>
          <w:sz w:val="28"/>
          <w:szCs w:val="28"/>
        </w:rPr>
        <w:t>制定《公共机构水效</w:t>
      </w:r>
      <w:r w:rsidR="00734444">
        <w:rPr>
          <w:rFonts w:ascii="仿宋" w:eastAsia="仿宋" w:hAnsi="仿宋" w:hint="eastAsia"/>
          <w:sz w:val="28"/>
          <w:szCs w:val="28"/>
        </w:rPr>
        <w:lastRenderedPageBreak/>
        <w:t>者评价表》</w:t>
      </w:r>
      <w:r w:rsidR="00114C9E">
        <w:rPr>
          <w:rFonts w:ascii="仿宋" w:eastAsia="仿宋" w:hAnsi="仿宋" w:hint="eastAsia"/>
          <w:sz w:val="28"/>
          <w:szCs w:val="28"/>
        </w:rPr>
        <w:t>，采用基准100分+鼓励性5分共105分的评价方式，将</w:t>
      </w:r>
      <w:r w:rsidR="00114C9E" w:rsidRPr="00114C9E">
        <w:rPr>
          <w:rFonts w:ascii="仿宋" w:eastAsia="仿宋" w:hAnsi="仿宋" w:hint="eastAsia"/>
          <w:sz w:val="28"/>
          <w:szCs w:val="28"/>
        </w:rPr>
        <w:t>水计量率</w:t>
      </w:r>
      <w:r w:rsidR="00114C9E">
        <w:rPr>
          <w:rFonts w:ascii="仿宋" w:eastAsia="仿宋" w:hAnsi="仿宋" w:hint="eastAsia"/>
          <w:sz w:val="28"/>
          <w:szCs w:val="28"/>
        </w:rPr>
        <w:t>、</w:t>
      </w:r>
      <w:r w:rsidR="00114C9E" w:rsidRPr="00114C9E">
        <w:rPr>
          <w:rFonts w:ascii="仿宋" w:eastAsia="仿宋" w:hAnsi="仿宋" w:hint="eastAsia"/>
          <w:sz w:val="28"/>
          <w:szCs w:val="28"/>
        </w:rPr>
        <w:t>节水器具</w:t>
      </w:r>
      <w:r w:rsidR="00114C9E">
        <w:rPr>
          <w:rFonts w:ascii="仿宋" w:eastAsia="仿宋" w:hAnsi="仿宋" w:hint="eastAsia"/>
          <w:sz w:val="28"/>
          <w:szCs w:val="28"/>
        </w:rPr>
        <w:t>、</w:t>
      </w:r>
      <w:r w:rsidR="00114C9E" w:rsidRPr="00114C9E">
        <w:rPr>
          <w:rFonts w:ascii="仿宋" w:eastAsia="仿宋" w:hAnsi="仿宋" w:hint="eastAsia"/>
          <w:sz w:val="28"/>
          <w:szCs w:val="28"/>
        </w:rPr>
        <w:t>普及率</w:t>
      </w:r>
      <w:r w:rsidR="00114C9E">
        <w:rPr>
          <w:rFonts w:ascii="仿宋" w:eastAsia="仿宋" w:hAnsi="仿宋" w:hint="eastAsia"/>
          <w:sz w:val="28"/>
          <w:szCs w:val="28"/>
        </w:rPr>
        <w:t>、</w:t>
      </w:r>
      <w:r w:rsidR="00114C9E" w:rsidRPr="00114C9E">
        <w:rPr>
          <w:rFonts w:ascii="仿宋" w:eastAsia="仿宋" w:hAnsi="仿宋" w:hint="eastAsia"/>
          <w:sz w:val="28"/>
          <w:szCs w:val="28"/>
        </w:rPr>
        <w:t>人均用水量</w:t>
      </w:r>
      <w:r w:rsidR="00114C9E">
        <w:rPr>
          <w:rFonts w:ascii="仿宋" w:eastAsia="仿宋" w:hAnsi="仿宋" w:hint="eastAsia"/>
          <w:sz w:val="28"/>
          <w:szCs w:val="28"/>
        </w:rPr>
        <w:t>、</w:t>
      </w:r>
      <w:r w:rsidR="00114C9E" w:rsidRPr="00114C9E">
        <w:rPr>
          <w:rFonts w:ascii="仿宋" w:eastAsia="仿宋" w:hAnsi="仿宋" w:hint="eastAsia"/>
          <w:sz w:val="28"/>
          <w:szCs w:val="28"/>
        </w:rPr>
        <w:t>节水改造与节水技术推广</w:t>
      </w:r>
      <w:r w:rsidR="00114C9E">
        <w:rPr>
          <w:rFonts w:ascii="仿宋" w:eastAsia="仿宋" w:hAnsi="仿宋" w:hint="eastAsia"/>
          <w:sz w:val="28"/>
          <w:szCs w:val="28"/>
        </w:rPr>
        <w:t>、</w:t>
      </w:r>
      <w:r w:rsidR="00114C9E" w:rsidRPr="00114C9E">
        <w:rPr>
          <w:rFonts w:ascii="仿宋" w:eastAsia="仿宋" w:hAnsi="仿宋" w:hint="eastAsia"/>
          <w:sz w:val="28"/>
          <w:szCs w:val="28"/>
        </w:rPr>
        <w:t>管理维护</w:t>
      </w:r>
      <w:r w:rsidR="00114C9E">
        <w:rPr>
          <w:rFonts w:ascii="仿宋" w:eastAsia="仿宋" w:hAnsi="仿宋" w:hint="eastAsia"/>
          <w:sz w:val="28"/>
          <w:szCs w:val="28"/>
        </w:rPr>
        <w:t>、</w:t>
      </w:r>
      <w:r w:rsidR="00114C9E" w:rsidRPr="00114C9E">
        <w:rPr>
          <w:rFonts w:ascii="仿宋" w:eastAsia="仿宋" w:hAnsi="仿宋" w:hint="eastAsia"/>
          <w:sz w:val="28"/>
          <w:szCs w:val="28"/>
        </w:rPr>
        <w:t>节水文化</w:t>
      </w:r>
      <w:r w:rsidR="00114C9E">
        <w:rPr>
          <w:rFonts w:ascii="仿宋" w:eastAsia="仿宋" w:hAnsi="仿宋" w:hint="eastAsia"/>
          <w:sz w:val="28"/>
          <w:szCs w:val="28"/>
        </w:rPr>
        <w:t>等分项具体赋分，规定了某些项目可按空项折算，鼓励性得分另外赋分并计入总分，合理科学设置评价得分体系，使得申报创建的单位可以根据自己实际情况进行自评，考核组也相应对照评分表进行复核，增加了</w:t>
      </w:r>
      <w:r w:rsidR="008F26BD">
        <w:rPr>
          <w:rFonts w:ascii="仿宋" w:eastAsia="仿宋" w:hAnsi="仿宋" w:hint="eastAsia"/>
          <w:sz w:val="28"/>
          <w:szCs w:val="28"/>
        </w:rPr>
        <w:t>可操作性和科学性。</w:t>
      </w:r>
    </w:p>
    <w:p w:rsidR="008F26BD" w:rsidRPr="007D7F6E" w:rsidRDefault="007A6EB5" w:rsidP="00B559FF">
      <w:pPr>
        <w:ind w:firstLineChars="200" w:firstLine="562"/>
        <w:rPr>
          <w:rFonts w:ascii="仿宋" w:eastAsia="仿宋" w:hAnsi="仿宋"/>
          <w:sz w:val="28"/>
          <w:szCs w:val="28"/>
        </w:rPr>
      </w:pPr>
      <w:r w:rsidRPr="007D7F6E">
        <w:rPr>
          <w:rFonts w:ascii="仿宋_GB2312" w:eastAsia="仿宋_GB2312" w:hAnsi="宋体" w:hint="eastAsia"/>
          <w:b/>
          <w:sz w:val="28"/>
          <w:szCs w:val="28"/>
        </w:rPr>
        <w:t>（二）</w:t>
      </w:r>
      <w:r w:rsidR="00AE5854">
        <w:rPr>
          <w:rFonts w:ascii="仿宋_GB2312" w:eastAsia="仿宋_GB2312" w:hAnsi="宋体" w:hint="eastAsia"/>
          <w:b/>
          <w:sz w:val="28"/>
          <w:szCs w:val="28"/>
        </w:rPr>
        <w:t>创建</w:t>
      </w:r>
      <w:r w:rsidR="008F26BD">
        <w:rPr>
          <w:rFonts w:ascii="仿宋_GB2312" w:eastAsia="仿宋_GB2312" w:hAnsi="宋体" w:hint="eastAsia"/>
          <w:b/>
          <w:sz w:val="28"/>
          <w:szCs w:val="28"/>
        </w:rPr>
        <w:t>水效领跑者</w:t>
      </w:r>
      <w:r w:rsidR="00AE5854">
        <w:rPr>
          <w:rFonts w:ascii="仿宋_GB2312" w:eastAsia="仿宋_GB2312" w:hAnsi="宋体" w:hint="eastAsia"/>
          <w:b/>
          <w:sz w:val="28"/>
          <w:szCs w:val="28"/>
        </w:rPr>
        <w:t>成果初步显现</w:t>
      </w:r>
      <w:r w:rsidR="00554AF1" w:rsidRPr="007D7F6E">
        <w:rPr>
          <w:rFonts w:ascii="仿宋_GB2312" w:eastAsia="仿宋_GB2312" w:hAnsi="宋体" w:hint="eastAsia"/>
          <w:b/>
          <w:sz w:val="28"/>
          <w:szCs w:val="28"/>
        </w:rPr>
        <w:t>。</w:t>
      </w:r>
      <w:r w:rsidR="008F26BD">
        <w:rPr>
          <w:rFonts w:ascii="仿宋" w:eastAsia="仿宋" w:hAnsi="仿宋" w:hint="eastAsia"/>
          <w:sz w:val="28"/>
          <w:szCs w:val="28"/>
        </w:rPr>
        <w:t>根据</w:t>
      </w:r>
      <w:r w:rsidR="008F26BD" w:rsidRPr="008F26BD">
        <w:rPr>
          <w:rFonts w:ascii="仿宋" w:eastAsia="仿宋" w:hAnsi="仿宋" w:hint="eastAsia"/>
          <w:sz w:val="28"/>
          <w:szCs w:val="28"/>
        </w:rPr>
        <w:t>《公共机构水效领跑者评价》</w:t>
      </w:r>
      <w:r w:rsidR="008F26BD">
        <w:rPr>
          <w:rFonts w:ascii="仿宋" w:eastAsia="仿宋" w:hAnsi="仿宋" w:hint="eastAsia"/>
          <w:sz w:val="28"/>
          <w:szCs w:val="28"/>
        </w:rPr>
        <w:t>的要求和流程，我局面向全市开展实施公共机构</w:t>
      </w:r>
      <w:r w:rsidR="008F26BD" w:rsidRPr="008F26BD">
        <w:rPr>
          <w:rFonts w:ascii="仿宋" w:eastAsia="仿宋" w:hAnsi="仿宋" w:hint="eastAsia"/>
          <w:sz w:val="28"/>
          <w:szCs w:val="28"/>
        </w:rPr>
        <w:t>水效领跑者引领行动，</w:t>
      </w:r>
      <w:r w:rsidR="008F26BD">
        <w:rPr>
          <w:rFonts w:ascii="仿宋" w:eastAsia="仿宋" w:hAnsi="仿宋" w:hint="eastAsia"/>
          <w:sz w:val="28"/>
          <w:szCs w:val="28"/>
        </w:rPr>
        <w:t>共收到市本级和县（市、区）共7</w:t>
      </w:r>
      <w:r w:rsidR="00293258">
        <w:rPr>
          <w:rFonts w:ascii="仿宋" w:eastAsia="仿宋" w:hAnsi="仿宋" w:hint="eastAsia"/>
          <w:sz w:val="28"/>
          <w:szCs w:val="28"/>
        </w:rPr>
        <w:t>家单位</w:t>
      </w:r>
      <w:r w:rsidR="008F26BD">
        <w:rPr>
          <w:rFonts w:ascii="仿宋" w:eastAsia="仿宋" w:hAnsi="仿宋" w:hint="eastAsia"/>
          <w:sz w:val="28"/>
          <w:szCs w:val="28"/>
        </w:rPr>
        <w:t>创建</w:t>
      </w:r>
      <w:r w:rsidR="00293258">
        <w:rPr>
          <w:rFonts w:ascii="仿宋" w:eastAsia="仿宋" w:hAnsi="仿宋" w:hint="eastAsia"/>
          <w:sz w:val="28"/>
          <w:szCs w:val="28"/>
        </w:rPr>
        <w:t>水效领跑者的申请报告，其中</w:t>
      </w:r>
      <w:r w:rsidR="00293258" w:rsidRPr="00293258">
        <w:rPr>
          <w:rFonts w:ascii="仿宋" w:eastAsia="仿宋" w:hAnsi="仿宋" w:hint="eastAsia"/>
          <w:sz w:val="28"/>
          <w:szCs w:val="28"/>
        </w:rPr>
        <w:t>洞头区职业技术教育中心被列入水效领跑者评审名单（全省仅6家）</w:t>
      </w:r>
      <w:r w:rsidR="00293258">
        <w:rPr>
          <w:rFonts w:ascii="仿宋" w:eastAsia="仿宋" w:hAnsi="仿宋" w:hint="eastAsia"/>
          <w:sz w:val="28"/>
          <w:szCs w:val="28"/>
        </w:rPr>
        <w:t>。在申报的7家单位中，</w:t>
      </w:r>
      <w:r w:rsidR="00293258" w:rsidRPr="008B6AC4">
        <w:rPr>
          <w:rFonts w:ascii="仿宋" w:eastAsia="仿宋" w:hAnsi="仿宋" w:cs="Times New Roman"/>
          <w:sz w:val="28"/>
          <w:szCs w:val="28"/>
        </w:rPr>
        <w:t>节水器具普及率</w:t>
      </w:r>
      <w:r w:rsidR="00293258" w:rsidRPr="008B6AC4">
        <w:rPr>
          <w:rFonts w:ascii="仿宋" w:eastAsia="仿宋" w:hAnsi="仿宋" w:hint="eastAsia"/>
          <w:sz w:val="28"/>
          <w:szCs w:val="28"/>
        </w:rPr>
        <w:t>均达到100%，人均年用水量逐年下降并低于</w:t>
      </w:r>
      <w:r w:rsidR="00293258" w:rsidRPr="008B6AC4">
        <w:rPr>
          <w:rFonts w:ascii="仿宋" w:eastAsia="仿宋" w:hAnsi="仿宋" w:cs="Times New Roman" w:hint="eastAsia"/>
          <w:sz w:val="28"/>
          <w:szCs w:val="28"/>
        </w:rPr>
        <w:t>浙江省同类型平均值</w:t>
      </w:r>
      <w:r w:rsidR="00293258" w:rsidRPr="008B6AC4">
        <w:rPr>
          <w:rFonts w:ascii="仿宋" w:eastAsia="仿宋" w:hAnsi="仿宋" w:hint="eastAsia"/>
          <w:sz w:val="28"/>
          <w:szCs w:val="28"/>
        </w:rPr>
        <w:t>，</w:t>
      </w:r>
      <w:r w:rsidR="008B6AC4">
        <w:rPr>
          <w:rFonts w:ascii="仿宋" w:eastAsia="仿宋" w:hAnsi="仿宋" w:hint="eastAsia"/>
          <w:sz w:val="28"/>
          <w:szCs w:val="28"/>
        </w:rPr>
        <w:t>用水器具</w:t>
      </w:r>
      <w:r w:rsidR="00293258" w:rsidRPr="008B6AC4">
        <w:rPr>
          <w:rFonts w:ascii="仿宋" w:eastAsia="仿宋" w:hAnsi="仿宋" w:cs="Times New Roman" w:hint="eastAsia"/>
          <w:sz w:val="28"/>
          <w:szCs w:val="28"/>
        </w:rPr>
        <w:t>漏失率</w:t>
      </w:r>
      <w:r w:rsidR="008B6AC4">
        <w:rPr>
          <w:rFonts w:ascii="仿宋" w:eastAsia="仿宋" w:hAnsi="仿宋" w:hint="eastAsia"/>
          <w:sz w:val="28"/>
          <w:szCs w:val="28"/>
        </w:rPr>
        <w:t>小于4</w:t>
      </w:r>
      <w:r w:rsidR="00293258" w:rsidRPr="008B6AC4">
        <w:rPr>
          <w:rFonts w:ascii="仿宋" w:eastAsia="仿宋" w:hAnsi="仿宋" w:cs="Times New Roman" w:hint="eastAsia"/>
          <w:sz w:val="28"/>
          <w:szCs w:val="28"/>
        </w:rPr>
        <w:t>%</w:t>
      </w:r>
      <w:r w:rsidR="005650B6">
        <w:rPr>
          <w:rFonts w:ascii="仿宋" w:eastAsia="仿宋" w:hAnsi="仿宋" w:hint="eastAsia"/>
          <w:sz w:val="28"/>
          <w:szCs w:val="28"/>
        </w:rPr>
        <w:t>。</w:t>
      </w:r>
      <w:r w:rsidR="00B559FF" w:rsidRPr="00B559FF">
        <w:rPr>
          <w:rFonts w:ascii="仿宋" w:eastAsia="仿宋" w:hAnsi="仿宋" w:hint="eastAsia"/>
          <w:sz w:val="28"/>
          <w:szCs w:val="28"/>
        </w:rPr>
        <w:t>创建水效领跑者</w:t>
      </w:r>
      <w:r w:rsidR="00B559FF">
        <w:rPr>
          <w:rFonts w:ascii="仿宋" w:eastAsia="仿宋" w:hAnsi="仿宋" w:hint="eastAsia"/>
          <w:sz w:val="28"/>
          <w:szCs w:val="28"/>
        </w:rPr>
        <w:t>行动带来干部职工对水的利用效率增加，节水意识增强，充分体现该项工作具有重要意义。</w:t>
      </w:r>
    </w:p>
    <w:p w:rsidR="00FB44A3" w:rsidRPr="007D7F6E" w:rsidRDefault="00D001A1"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七</w:t>
      </w:r>
      <w:r w:rsidR="00FB44A3" w:rsidRPr="007D7F6E">
        <w:rPr>
          <w:rFonts w:ascii="仿宋" w:eastAsia="仿宋" w:hAnsi="仿宋" w:hint="eastAsia"/>
          <w:b/>
          <w:sz w:val="28"/>
          <w:szCs w:val="28"/>
        </w:rPr>
        <w:t>、</w:t>
      </w:r>
      <w:r w:rsidR="00FB44A3" w:rsidRPr="007D7F6E">
        <w:rPr>
          <w:rFonts w:ascii="仿宋" w:eastAsia="仿宋" w:hAnsi="仿宋" w:hint="eastAsia"/>
          <w:b/>
          <w:sz w:val="28"/>
          <w:szCs w:val="28"/>
        </w:rPr>
        <w:tab/>
        <w:t>重大意见分歧的处理依据和结果；</w:t>
      </w:r>
    </w:p>
    <w:p w:rsidR="00FB44A3" w:rsidRPr="007D7F6E" w:rsidRDefault="007A6EB5" w:rsidP="007D7F6E">
      <w:pPr>
        <w:spacing w:line="360" w:lineRule="auto"/>
        <w:ind w:firstLineChars="200" w:firstLine="560"/>
        <w:jc w:val="left"/>
        <w:rPr>
          <w:rFonts w:ascii="仿宋" w:eastAsia="仿宋" w:hAnsi="仿宋"/>
          <w:sz w:val="28"/>
          <w:szCs w:val="28"/>
        </w:rPr>
      </w:pPr>
      <w:r w:rsidRPr="007D7F6E">
        <w:rPr>
          <w:rFonts w:ascii="仿宋" w:eastAsia="仿宋" w:hAnsi="仿宋" w:hint="eastAsia"/>
          <w:sz w:val="28"/>
          <w:szCs w:val="28"/>
        </w:rPr>
        <w:t>无</w:t>
      </w:r>
    </w:p>
    <w:p w:rsidR="00FB44A3" w:rsidRPr="007D7F6E" w:rsidRDefault="00D001A1"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八</w:t>
      </w:r>
      <w:r w:rsidR="003E5545" w:rsidRPr="007D7F6E">
        <w:rPr>
          <w:rFonts w:ascii="仿宋" w:eastAsia="仿宋" w:hAnsi="仿宋" w:hint="eastAsia"/>
          <w:b/>
          <w:sz w:val="28"/>
          <w:szCs w:val="28"/>
        </w:rPr>
        <w:t>、预期的社会经济效益及贯彻实施标准的要求、措施等建议</w:t>
      </w:r>
    </w:p>
    <w:p w:rsidR="009842A4" w:rsidRDefault="007E73D3" w:rsidP="009842A4">
      <w:pPr>
        <w:spacing w:line="360" w:lineRule="auto"/>
        <w:ind w:firstLineChars="200" w:firstLine="560"/>
        <w:jc w:val="left"/>
        <w:rPr>
          <w:rFonts w:ascii="仿宋_GB2312" w:hAnsi="仿宋"/>
          <w:sz w:val="30"/>
          <w:szCs w:val="30"/>
        </w:rPr>
      </w:pPr>
      <w:r w:rsidRPr="007D7F6E">
        <w:rPr>
          <w:rFonts w:ascii="仿宋" w:eastAsia="仿宋" w:hAnsi="仿宋" w:hint="eastAsia"/>
          <w:sz w:val="28"/>
          <w:szCs w:val="28"/>
        </w:rPr>
        <w:t>预计</w:t>
      </w:r>
      <w:r w:rsidR="009842A4">
        <w:rPr>
          <w:rFonts w:ascii="仿宋" w:eastAsia="仿宋" w:hAnsi="仿宋" w:hint="eastAsia"/>
          <w:sz w:val="28"/>
          <w:szCs w:val="28"/>
        </w:rPr>
        <w:t>到2022年全市遴选出3家及以上水效领跑者公共机构。</w:t>
      </w:r>
    </w:p>
    <w:p w:rsidR="00D001A1" w:rsidRPr="007D7F6E" w:rsidRDefault="00D001A1" w:rsidP="00EF74FC">
      <w:pPr>
        <w:spacing w:line="360" w:lineRule="auto"/>
        <w:jc w:val="left"/>
        <w:rPr>
          <w:rFonts w:ascii="仿宋" w:eastAsia="仿宋" w:hAnsi="仿宋"/>
          <w:b/>
          <w:sz w:val="28"/>
          <w:szCs w:val="28"/>
        </w:rPr>
      </w:pPr>
      <w:r w:rsidRPr="007D7F6E">
        <w:rPr>
          <w:rFonts w:ascii="仿宋" w:eastAsia="仿宋" w:hAnsi="仿宋" w:hint="eastAsia"/>
          <w:b/>
          <w:sz w:val="28"/>
          <w:szCs w:val="28"/>
        </w:rPr>
        <w:t>九、贯彻实施标准的要求、措施等建议</w:t>
      </w:r>
    </w:p>
    <w:p w:rsidR="0068172D" w:rsidRDefault="0068172D" w:rsidP="007D7F6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明确</w:t>
      </w:r>
      <w:r w:rsidRPr="009842A4">
        <w:rPr>
          <w:rFonts w:ascii="仿宋" w:eastAsia="仿宋" w:hAnsi="仿宋" w:hint="eastAsia"/>
          <w:sz w:val="28"/>
          <w:szCs w:val="28"/>
        </w:rPr>
        <w:t>评选流程，</w:t>
      </w:r>
      <w:r>
        <w:rPr>
          <w:rFonts w:ascii="仿宋" w:eastAsia="仿宋" w:hAnsi="仿宋" w:hint="eastAsia"/>
          <w:sz w:val="28"/>
          <w:szCs w:val="28"/>
        </w:rPr>
        <w:t>确定</w:t>
      </w:r>
      <w:r w:rsidRPr="009842A4">
        <w:rPr>
          <w:rFonts w:ascii="仿宋" w:eastAsia="仿宋" w:hAnsi="仿宋" w:hint="eastAsia"/>
          <w:sz w:val="28"/>
          <w:szCs w:val="28"/>
        </w:rPr>
        <w:t>评价指标分值，做到公平公正，确保能效领跑者的先进性、典型性、代表性和示范性。</w:t>
      </w:r>
    </w:p>
    <w:p w:rsidR="00FB44A3" w:rsidRDefault="00D001A1" w:rsidP="007D7F6E">
      <w:pPr>
        <w:pStyle w:val="af"/>
        <w:spacing w:line="360" w:lineRule="auto"/>
        <w:ind w:left="420" w:firstLineChars="0" w:hanging="420"/>
        <w:rPr>
          <w:rFonts w:ascii="仿宋" w:eastAsia="仿宋" w:hAnsi="仿宋"/>
          <w:b/>
          <w:sz w:val="28"/>
          <w:szCs w:val="28"/>
        </w:rPr>
      </w:pPr>
      <w:r w:rsidRPr="007D7F6E">
        <w:rPr>
          <w:rFonts w:ascii="仿宋" w:eastAsia="仿宋" w:hAnsi="仿宋" w:hint="eastAsia"/>
          <w:b/>
          <w:sz w:val="28"/>
          <w:szCs w:val="28"/>
        </w:rPr>
        <w:t>十</w:t>
      </w:r>
      <w:r w:rsidR="00FB44A3" w:rsidRPr="007D7F6E">
        <w:rPr>
          <w:rFonts w:ascii="仿宋" w:eastAsia="仿宋" w:hAnsi="仿宋" w:hint="eastAsia"/>
          <w:b/>
          <w:sz w:val="28"/>
          <w:szCs w:val="28"/>
        </w:rPr>
        <w:t>、</w:t>
      </w:r>
      <w:r w:rsidR="00FB44A3" w:rsidRPr="007D7F6E">
        <w:rPr>
          <w:rFonts w:ascii="仿宋" w:eastAsia="仿宋" w:hAnsi="仿宋" w:hint="eastAsia"/>
          <w:b/>
          <w:sz w:val="28"/>
          <w:szCs w:val="28"/>
        </w:rPr>
        <w:tab/>
        <w:t>其他应当说明的事项。</w:t>
      </w:r>
    </w:p>
    <w:p w:rsidR="0022741E" w:rsidRPr="0022741E" w:rsidRDefault="0022741E" w:rsidP="0022741E">
      <w:pPr>
        <w:spacing w:line="360" w:lineRule="auto"/>
        <w:ind w:firstLineChars="200" w:firstLine="560"/>
        <w:jc w:val="left"/>
        <w:rPr>
          <w:rFonts w:ascii="仿宋" w:eastAsia="仿宋" w:hAnsi="仿宋"/>
          <w:sz w:val="28"/>
          <w:szCs w:val="28"/>
        </w:rPr>
      </w:pPr>
      <w:bookmarkStart w:id="0" w:name="_GoBack"/>
      <w:r w:rsidRPr="0022741E">
        <w:rPr>
          <w:rFonts w:ascii="仿宋" w:eastAsia="仿宋" w:hAnsi="仿宋" w:hint="eastAsia"/>
          <w:sz w:val="28"/>
          <w:szCs w:val="28"/>
        </w:rPr>
        <w:lastRenderedPageBreak/>
        <w:t>无</w:t>
      </w:r>
      <w:bookmarkEnd w:id="0"/>
    </w:p>
    <w:sectPr w:rsidR="0022741E" w:rsidRPr="0022741E" w:rsidSect="00C45006">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23" w:rsidRDefault="008D2C23" w:rsidP="00FB44A3">
      <w:r>
        <w:separator/>
      </w:r>
    </w:p>
  </w:endnote>
  <w:endnote w:type="continuationSeparator" w:id="1">
    <w:p w:rsidR="008D2C23" w:rsidRDefault="008D2C23" w:rsidP="00FB44A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23" w:rsidRDefault="008D2C23" w:rsidP="00FB44A3">
      <w:r>
        <w:separator/>
      </w:r>
    </w:p>
  </w:footnote>
  <w:footnote w:type="continuationSeparator" w:id="1">
    <w:p w:rsidR="008D2C23" w:rsidRDefault="008D2C23" w:rsidP="00FB4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71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C4A"/>
    <w:rsid w:val="00006786"/>
    <w:rsid w:val="00013934"/>
    <w:rsid w:val="00035F6A"/>
    <w:rsid w:val="000A36C2"/>
    <w:rsid w:val="000B6023"/>
    <w:rsid w:val="000D252E"/>
    <w:rsid w:val="000F55E5"/>
    <w:rsid w:val="00114C9E"/>
    <w:rsid w:val="00116036"/>
    <w:rsid w:val="00142C56"/>
    <w:rsid w:val="001527FF"/>
    <w:rsid w:val="00173EAD"/>
    <w:rsid w:val="001A5E79"/>
    <w:rsid w:val="001F6FC7"/>
    <w:rsid w:val="0022741E"/>
    <w:rsid w:val="002432C4"/>
    <w:rsid w:val="00243E28"/>
    <w:rsid w:val="00293258"/>
    <w:rsid w:val="002A11AC"/>
    <w:rsid w:val="002B40EB"/>
    <w:rsid w:val="002B75EA"/>
    <w:rsid w:val="002C2BDA"/>
    <w:rsid w:val="002E6695"/>
    <w:rsid w:val="003650E4"/>
    <w:rsid w:val="003E5545"/>
    <w:rsid w:val="00411C6B"/>
    <w:rsid w:val="00433CFB"/>
    <w:rsid w:val="0044671A"/>
    <w:rsid w:val="004803D0"/>
    <w:rsid w:val="00485BEB"/>
    <w:rsid w:val="004B0B79"/>
    <w:rsid w:val="004C5705"/>
    <w:rsid w:val="004D2AAA"/>
    <w:rsid w:val="004D5D62"/>
    <w:rsid w:val="004D63EB"/>
    <w:rsid w:val="00523D93"/>
    <w:rsid w:val="00534BDF"/>
    <w:rsid w:val="00550954"/>
    <w:rsid w:val="0055139E"/>
    <w:rsid w:val="00554AF1"/>
    <w:rsid w:val="005650B6"/>
    <w:rsid w:val="005C1FB6"/>
    <w:rsid w:val="005E447D"/>
    <w:rsid w:val="005F39FA"/>
    <w:rsid w:val="005F4C46"/>
    <w:rsid w:val="006158E2"/>
    <w:rsid w:val="00634C4A"/>
    <w:rsid w:val="00642854"/>
    <w:rsid w:val="0068172D"/>
    <w:rsid w:val="006A6B2F"/>
    <w:rsid w:val="006D4B9F"/>
    <w:rsid w:val="006D575A"/>
    <w:rsid w:val="006D6FF6"/>
    <w:rsid w:val="006E676E"/>
    <w:rsid w:val="00734444"/>
    <w:rsid w:val="00743EF8"/>
    <w:rsid w:val="007450B3"/>
    <w:rsid w:val="00782101"/>
    <w:rsid w:val="00783AF8"/>
    <w:rsid w:val="007A6EB5"/>
    <w:rsid w:val="007A7B2E"/>
    <w:rsid w:val="007C10C3"/>
    <w:rsid w:val="007C637E"/>
    <w:rsid w:val="007D7F6E"/>
    <w:rsid w:val="007E202F"/>
    <w:rsid w:val="007E2A9E"/>
    <w:rsid w:val="007E72B8"/>
    <w:rsid w:val="007E73D3"/>
    <w:rsid w:val="008B6602"/>
    <w:rsid w:val="008B6AC4"/>
    <w:rsid w:val="008D2C23"/>
    <w:rsid w:val="008F26BD"/>
    <w:rsid w:val="00902749"/>
    <w:rsid w:val="00950F39"/>
    <w:rsid w:val="00964767"/>
    <w:rsid w:val="009758A9"/>
    <w:rsid w:val="00976D30"/>
    <w:rsid w:val="00977D31"/>
    <w:rsid w:val="009842A4"/>
    <w:rsid w:val="009E3237"/>
    <w:rsid w:val="009F49C1"/>
    <w:rsid w:val="00A36C5B"/>
    <w:rsid w:val="00A51789"/>
    <w:rsid w:val="00A52671"/>
    <w:rsid w:val="00A57341"/>
    <w:rsid w:val="00A61181"/>
    <w:rsid w:val="00A8131E"/>
    <w:rsid w:val="00A83013"/>
    <w:rsid w:val="00AB7784"/>
    <w:rsid w:val="00AC365E"/>
    <w:rsid w:val="00AE5854"/>
    <w:rsid w:val="00AF3498"/>
    <w:rsid w:val="00B1485E"/>
    <w:rsid w:val="00B37117"/>
    <w:rsid w:val="00B559FF"/>
    <w:rsid w:val="00B6420A"/>
    <w:rsid w:val="00B83DE2"/>
    <w:rsid w:val="00B867D5"/>
    <w:rsid w:val="00B95B43"/>
    <w:rsid w:val="00BA1A0A"/>
    <w:rsid w:val="00BA3358"/>
    <w:rsid w:val="00BC27FB"/>
    <w:rsid w:val="00BF1413"/>
    <w:rsid w:val="00C16F81"/>
    <w:rsid w:val="00C225D2"/>
    <w:rsid w:val="00C27866"/>
    <w:rsid w:val="00C34E8A"/>
    <w:rsid w:val="00C45006"/>
    <w:rsid w:val="00C47C90"/>
    <w:rsid w:val="00C61B5E"/>
    <w:rsid w:val="00CA0B77"/>
    <w:rsid w:val="00CC32D1"/>
    <w:rsid w:val="00CE5034"/>
    <w:rsid w:val="00D001A1"/>
    <w:rsid w:val="00D4320F"/>
    <w:rsid w:val="00D525DF"/>
    <w:rsid w:val="00D77C9B"/>
    <w:rsid w:val="00DA02B9"/>
    <w:rsid w:val="00DB02AA"/>
    <w:rsid w:val="00DF53DE"/>
    <w:rsid w:val="00E045D7"/>
    <w:rsid w:val="00E325A0"/>
    <w:rsid w:val="00E43971"/>
    <w:rsid w:val="00E5473B"/>
    <w:rsid w:val="00E70F0F"/>
    <w:rsid w:val="00E76804"/>
    <w:rsid w:val="00EC0CEB"/>
    <w:rsid w:val="00EF74FC"/>
    <w:rsid w:val="00F3659B"/>
    <w:rsid w:val="00F666C2"/>
    <w:rsid w:val="00F973B2"/>
    <w:rsid w:val="00FA7B2C"/>
    <w:rsid w:val="00FB44A3"/>
    <w:rsid w:val="00FD11EA"/>
    <w:rsid w:val="00FD13A6"/>
    <w:rsid w:val="00FE548F"/>
    <w:rsid w:val="00FE5A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45006"/>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FB4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FB44A3"/>
    <w:rPr>
      <w:sz w:val="18"/>
      <w:szCs w:val="18"/>
    </w:rPr>
  </w:style>
  <w:style w:type="paragraph" w:styleId="aa">
    <w:name w:val="footer"/>
    <w:basedOn w:val="a5"/>
    <w:link w:val="Char0"/>
    <w:uiPriority w:val="99"/>
    <w:unhideWhenUsed/>
    <w:rsid w:val="00FB44A3"/>
    <w:pPr>
      <w:tabs>
        <w:tab w:val="center" w:pos="4153"/>
        <w:tab w:val="right" w:pos="8306"/>
      </w:tabs>
      <w:snapToGrid w:val="0"/>
      <w:jc w:val="left"/>
    </w:pPr>
    <w:rPr>
      <w:sz w:val="18"/>
      <w:szCs w:val="18"/>
    </w:rPr>
  </w:style>
  <w:style w:type="character" w:customStyle="1" w:styleId="Char0">
    <w:name w:val="页脚 Char"/>
    <w:basedOn w:val="a6"/>
    <w:link w:val="aa"/>
    <w:uiPriority w:val="99"/>
    <w:rsid w:val="00FB44A3"/>
    <w:rPr>
      <w:sz w:val="18"/>
      <w:szCs w:val="18"/>
    </w:rPr>
  </w:style>
  <w:style w:type="table" w:styleId="ab">
    <w:name w:val="Table Grid"/>
    <w:basedOn w:val="a7"/>
    <w:uiPriority w:val="59"/>
    <w:rsid w:val="00A6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5"/>
    <w:uiPriority w:val="99"/>
    <w:semiHidden/>
    <w:unhideWhenUsed/>
    <w:rsid w:val="002B75EA"/>
    <w:pPr>
      <w:widowControl/>
      <w:spacing w:before="100" w:beforeAutospacing="1" w:after="100" w:afterAutospacing="1"/>
      <w:jc w:val="left"/>
    </w:pPr>
    <w:rPr>
      <w:rFonts w:ascii="宋体" w:eastAsia="宋体" w:hAnsi="宋体" w:cs="宋体"/>
      <w:kern w:val="0"/>
      <w:sz w:val="24"/>
      <w:szCs w:val="24"/>
    </w:rPr>
  </w:style>
  <w:style w:type="paragraph" w:customStyle="1" w:styleId="ad">
    <w:name w:val="段"/>
    <w:link w:val="Char1"/>
    <w:rsid w:val="0078210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d"/>
    <w:qFormat/>
    <w:rsid w:val="00782101"/>
    <w:rPr>
      <w:rFonts w:ascii="宋体" w:eastAsia="宋体" w:hAnsi="Times New Roman" w:cs="Times New Roman"/>
      <w:noProof/>
      <w:kern w:val="0"/>
      <w:szCs w:val="20"/>
    </w:rPr>
  </w:style>
  <w:style w:type="paragraph" w:customStyle="1" w:styleId="a0">
    <w:name w:val="一级条标题"/>
    <w:next w:val="ad"/>
    <w:rsid w:val="00782101"/>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d"/>
    <w:rsid w:val="00782101"/>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d"/>
    <w:rsid w:val="00782101"/>
    <w:pPr>
      <w:numPr>
        <w:ilvl w:val="2"/>
      </w:numPr>
      <w:spacing w:before="50" w:after="50"/>
      <w:outlineLvl w:val="3"/>
    </w:pPr>
  </w:style>
  <w:style w:type="paragraph" w:customStyle="1" w:styleId="a2">
    <w:name w:val="三级条标题"/>
    <w:basedOn w:val="a1"/>
    <w:next w:val="ad"/>
    <w:rsid w:val="00782101"/>
    <w:pPr>
      <w:numPr>
        <w:ilvl w:val="3"/>
      </w:numPr>
      <w:outlineLvl w:val="4"/>
    </w:pPr>
  </w:style>
  <w:style w:type="paragraph" w:customStyle="1" w:styleId="a3">
    <w:name w:val="四级条标题"/>
    <w:basedOn w:val="a2"/>
    <w:next w:val="ad"/>
    <w:rsid w:val="00782101"/>
    <w:pPr>
      <w:numPr>
        <w:ilvl w:val="4"/>
      </w:numPr>
      <w:outlineLvl w:val="5"/>
    </w:pPr>
  </w:style>
  <w:style w:type="paragraph" w:customStyle="1" w:styleId="a4">
    <w:name w:val="五级条标题"/>
    <w:basedOn w:val="a3"/>
    <w:next w:val="ad"/>
    <w:rsid w:val="00782101"/>
    <w:pPr>
      <w:numPr>
        <w:ilvl w:val="5"/>
      </w:numPr>
      <w:outlineLvl w:val="6"/>
    </w:pPr>
  </w:style>
  <w:style w:type="paragraph" w:customStyle="1" w:styleId="ae">
    <w:name w:val="二级无"/>
    <w:basedOn w:val="a1"/>
    <w:rsid w:val="00782101"/>
    <w:pPr>
      <w:spacing w:beforeLines="0" w:afterLines="0"/>
    </w:pPr>
    <w:rPr>
      <w:rFonts w:ascii="宋体" w:eastAsia="宋体"/>
    </w:rPr>
  </w:style>
  <w:style w:type="paragraph" w:styleId="af">
    <w:name w:val="List Paragraph"/>
    <w:basedOn w:val="a5"/>
    <w:uiPriority w:val="34"/>
    <w:qFormat/>
    <w:rsid w:val="007D7F6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FB4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FB44A3"/>
    <w:rPr>
      <w:sz w:val="18"/>
      <w:szCs w:val="18"/>
    </w:rPr>
  </w:style>
  <w:style w:type="paragraph" w:styleId="aa">
    <w:name w:val="footer"/>
    <w:basedOn w:val="a5"/>
    <w:link w:val="Char0"/>
    <w:uiPriority w:val="99"/>
    <w:unhideWhenUsed/>
    <w:rsid w:val="00FB44A3"/>
    <w:pPr>
      <w:tabs>
        <w:tab w:val="center" w:pos="4153"/>
        <w:tab w:val="right" w:pos="8306"/>
      </w:tabs>
      <w:snapToGrid w:val="0"/>
      <w:jc w:val="left"/>
    </w:pPr>
    <w:rPr>
      <w:sz w:val="18"/>
      <w:szCs w:val="18"/>
    </w:rPr>
  </w:style>
  <w:style w:type="character" w:customStyle="1" w:styleId="Char0">
    <w:name w:val="页脚 Char"/>
    <w:basedOn w:val="a6"/>
    <w:link w:val="aa"/>
    <w:uiPriority w:val="99"/>
    <w:rsid w:val="00FB44A3"/>
    <w:rPr>
      <w:sz w:val="18"/>
      <w:szCs w:val="18"/>
    </w:rPr>
  </w:style>
  <w:style w:type="table" w:styleId="ab">
    <w:name w:val="Table Grid"/>
    <w:basedOn w:val="a7"/>
    <w:uiPriority w:val="59"/>
    <w:rsid w:val="00A6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76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4860</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温州市机关事务管理局</cp:lastModifiedBy>
  <cp:revision>76</cp:revision>
  <dcterms:created xsi:type="dcterms:W3CDTF">2019-11-15T03:21:00Z</dcterms:created>
  <dcterms:modified xsi:type="dcterms:W3CDTF">2021-12-02T02:42:00Z</dcterms:modified>
</cp:coreProperties>
</file>